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7D9D" w:rsidRPr="00F67EA0" w:rsidRDefault="00607D9D" w:rsidP="00607D9D">
      <w:pPr>
        <w:tabs>
          <w:tab w:val="left" w:pos="9540"/>
        </w:tabs>
        <w:ind w:left="5387"/>
        <w:rPr>
          <w:szCs w:val="22"/>
          <w:lang w:eastAsia="lt-LT"/>
        </w:rPr>
      </w:pPr>
      <w:r w:rsidRPr="00F67EA0">
        <w:rPr>
          <w:szCs w:val="22"/>
          <w:lang w:eastAsia="lt-LT"/>
        </w:rPr>
        <w:t>Biudžeto vykdymo ataskaitų rinkinių rengimo taisyklių</w:t>
      </w:r>
    </w:p>
    <w:p w:rsidR="00607D9D" w:rsidRPr="00F67EA0" w:rsidRDefault="00607D9D" w:rsidP="00607D9D">
      <w:pPr>
        <w:tabs>
          <w:tab w:val="left" w:pos="9540"/>
        </w:tabs>
        <w:ind w:left="5387"/>
        <w:rPr>
          <w:szCs w:val="22"/>
          <w:lang w:eastAsia="lt-LT"/>
        </w:rPr>
      </w:pPr>
      <w:r w:rsidRPr="00F67EA0">
        <w:rPr>
          <w:szCs w:val="22"/>
          <w:lang w:eastAsia="lt-LT"/>
        </w:rPr>
        <w:t>2 priedas</w:t>
      </w:r>
    </w:p>
    <w:p w:rsidR="00607D9D" w:rsidRPr="00F67EA0" w:rsidRDefault="00607D9D">
      <w:pPr>
        <w:jc w:val="center"/>
        <w:rPr>
          <w:b/>
          <w:szCs w:val="24"/>
          <w:lang w:eastAsia="lt-LT"/>
        </w:rPr>
      </w:pPr>
    </w:p>
    <w:p w:rsidR="00A55779" w:rsidRDefault="00A55779" w:rsidP="003C545A">
      <w:pPr>
        <w:jc w:val="center"/>
        <w:rPr>
          <w:b/>
          <w:color w:val="000000"/>
          <w:sz w:val="28"/>
        </w:rPr>
      </w:pPr>
      <w:r w:rsidRPr="00A55779">
        <w:rPr>
          <w:b/>
          <w:color w:val="000000"/>
          <w:sz w:val="28"/>
        </w:rPr>
        <w:t xml:space="preserve">Šiaulių lopšelis darželis „ Sigutė “  </w:t>
      </w:r>
    </w:p>
    <w:p w:rsidR="009972FA" w:rsidRPr="00F67EA0" w:rsidRDefault="00A36F71" w:rsidP="003C545A">
      <w:pPr>
        <w:jc w:val="center"/>
        <w:rPr>
          <w:bCs/>
          <w:sz w:val="20"/>
          <w:lang w:eastAsia="lt-LT"/>
        </w:rPr>
      </w:pPr>
      <w:r w:rsidRPr="00F67EA0">
        <w:rPr>
          <w:bCs/>
          <w:sz w:val="20"/>
          <w:lang w:eastAsia="lt-LT"/>
        </w:rPr>
        <w:t xml:space="preserve"> </w:t>
      </w:r>
      <w:r w:rsidR="008D0018" w:rsidRPr="00F67EA0">
        <w:rPr>
          <w:bCs/>
          <w:sz w:val="20"/>
          <w:lang w:eastAsia="lt-LT"/>
        </w:rPr>
        <w:t>(dokumento sudarytojo pavadinimas)</w:t>
      </w:r>
    </w:p>
    <w:p w:rsidR="009972FA" w:rsidRPr="00F67EA0" w:rsidRDefault="00BE3EE7">
      <w:pPr>
        <w:jc w:val="center"/>
        <w:rPr>
          <w:b/>
          <w:bCs/>
          <w:szCs w:val="24"/>
          <w:lang w:eastAsia="lt-LT"/>
        </w:rPr>
      </w:pPr>
      <w:r>
        <w:rPr>
          <w:b/>
          <w:szCs w:val="24"/>
          <w:lang w:eastAsia="lt-LT"/>
        </w:rPr>
        <w:t>PUSMEČIO</w:t>
      </w:r>
      <w:r w:rsidR="00C27508" w:rsidRPr="00F67EA0">
        <w:rPr>
          <w:b/>
          <w:bCs/>
          <w:szCs w:val="24"/>
          <w:lang w:eastAsia="lt-LT"/>
        </w:rPr>
        <w:t xml:space="preserve"> BIUDŽETO VYKDYMO </w:t>
      </w:r>
    </w:p>
    <w:p w:rsidR="004F511D" w:rsidRPr="00547CEA" w:rsidRDefault="00C27508" w:rsidP="00547CEA">
      <w:pPr>
        <w:jc w:val="center"/>
        <w:rPr>
          <w:bCs/>
          <w:sz w:val="20"/>
          <w:lang w:eastAsia="lt-LT"/>
        </w:rPr>
      </w:pPr>
      <w:r w:rsidRPr="00547CEA">
        <w:rPr>
          <w:bCs/>
          <w:sz w:val="20"/>
          <w:lang w:eastAsia="lt-LT"/>
        </w:rPr>
        <w:t>(I ketvirčio, pusmečio, 9 mėnesių, metinė)</w:t>
      </w:r>
    </w:p>
    <w:p w:rsidR="009972FA" w:rsidRPr="00F67EA0" w:rsidRDefault="008D0018">
      <w:pPr>
        <w:jc w:val="center"/>
        <w:rPr>
          <w:b/>
          <w:bCs/>
          <w:szCs w:val="24"/>
          <w:lang w:eastAsia="lt-LT"/>
        </w:rPr>
      </w:pPr>
      <w:r w:rsidRPr="00F67EA0">
        <w:rPr>
          <w:b/>
          <w:bCs/>
          <w:szCs w:val="24"/>
          <w:lang w:eastAsia="lt-LT"/>
        </w:rPr>
        <w:t>ATASKAITŲ RINKINIO</w:t>
      </w:r>
    </w:p>
    <w:p w:rsidR="009972FA" w:rsidRPr="00F67EA0" w:rsidRDefault="008D0018">
      <w:pPr>
        <w:jc w:val="center"/>
        <w:rPr>
          <w:b/>
          <w:bCs/>
          <w:szCs w:val="24"/>
          <w:lang w:eastAsia="lt-LT"/>
        </w:rPr>
      </w:pPr>
      <w:r w:rsidRPr="00F67EA0">
        <w:rPr>
          <w:b/>
          <w:bCs/>
          <w:szCs w:val="24"/>
          <w:lang w:eastAsia="lt-LT"/>
        </w:rPr>
        <w:t>AIŠKINAMASIS RAŠTAS</w:t>
      </w:r>
    </w:p>
    <w:p w:rsidR="009972FA" w:rsidRPr="00F67EA0" w:rsidRDefault="009972FA">
      <w:pPr>
        <w:jc w:val="center"/>
        <w:rPr>
          <w:sz w:val="18"/>
          <w:szCs w:val="18"/>
          <w:lang w:eastAsia="lt-LT"/>
        </w:rPr>
      </w:pPr>
    </w:p>
    <w:p w:rsidR="009972FA" w:rsidRPr="00F67EA0" w:rsidRDefault="00C27508">
      <w:pPr>
        <w:jc w:val="center"/>
        <w:rPr>
          <w:szCs w:val="24"/>
          <w:lang w:eastAsia="lt-LT"/>
        </w:rPr>
      </w:pPr>
      <w:r w:rsidRPr="00F67EA0">
        <w:rPr>
          <w:szCs w:val="24"/>
          <w:lang w:eastAsia="lt-LT"/>
        </w:rPr>
        <w:t>2025-</w:t>
      </w:r>
      <w:r w:rsidR="00BE3EE7">
        <w:rPr>
          <w:szCs w:val="24"/>
          <w:lang w:eastAsia="lt-LT"/>
        </w:rPr>
        <w:t>07-1</w:t>
      </w:r>
      <w:r w:rsidR="00CD7367">
        <w:rPr>
          <w:szCs w:val="24"/>
          <w:lang w:eastAsia="lt-LT"/>
        </w:rPr>
        <w:t>0</w:t>
      </w:r>
      <w:r w:rsidR="00A36F71">
        <w:rPr>
          <w:szCs w:val="24"/>
          <w:lang w:eastAsia="lt-LT"/>
        </w:rPr>
        <w:t xml:space="preserve"> </w:t>
      </w:r>
      <w:r w:rsidRPr="00F67EA0">
        <w:rPr>
          <w:szCs w:val="24"/>
          <w:lang w:eastAsia="lt-LT"/>
        </w:rPr>
        <w:t xml:space="preserve">Nr. </w:t>
      </w:r>
      <w:r w:rsidR="00BE3EE7">
        <w:rPr>
          <w:szCs w:val="24"/>
          <w:lang w:eastAsia="lt-LT"/>
        </w:rPr>
        <w:t>2</w:t>
      </w:r>
    </w:p>
    <w:p w:rsidR="009972FA" w:rsidRPr="00F67EA0" w:rsidRDefault="00547CEA">
      <w:pPr>
        <w:ind w:left="3828"/>
        <w:rPr>
          <w:sz w:val="20"/>
          <w:lang w:eastAsia="lt-LT"/>
        </w:rPr>
      </w:pPr>
      <w:r>
        <w:rPr>
          <w:sz w:val="20"/>
          <w:lang w:eastAsia="lt-LT"/>
        </w:rPr>
        <w:t xml:space="preserve">             </w:t>
      </w:r>
      <w:r w:rsidR="008D0018" w:rsidRPr="00F67EA0">
        <w:rPr>
          <w:sz w:val="20"/>
          <w:lang w:eastAsia="lt-LT"/>
        </w:rPr>
        <w:t>(data)</w:t>
      </w:r>
    </w:p>
    <w:p w:rsidR="009972FA" w:rsidRPr="00F67EA0" w:rsidRDefault="009972FA" w:rsidP="003C545A">
      <w:pPr>
        <w:rPr>
          <w:sz w:val="20"/>
          <w:lang w:eastAsia="lt-LT"/>
        </w:rPr>
      </w:pPr>
    </w:p>
    <w:p w:rsidR="009972FA" w:rsidRPr="00F67EA0" w:rsidRDefault="008D0018">
      <w:pPr>
        <w:tabs>
          <w:tab w:val="left" w:pos="426"/>
        </w:tabs>
        <w:jc w:val="center"/>
        <w:rPr>
          <w:b/>
          <w:szCs w:val="24"/>
          <w:lang w:eastAsia="lt-LT"/>
        </w:rPr>
      </w:pPr>
      <w:r w:rsidRPr="00F67EA0">
        <w:rPr>
          <w:b/>
          <w:szCs w:val="24"/>
          <w:lang w:eastAsia="lt-LT"/>
        </w:rPr>
        <w:t>I SKYRIUS</w:t>
      </w:r>
    </w:p>
    <w:p w:rsidR="009972FA" w:rsidRPr="00F67EA0" w:rsidRDefault="008D0018">
      <w:pPr>
        <w:jc w:val="center"/>
        <w:rPr>
          <w:b/>
          <w:szCs w:val="24"/>
          <w:lang w:eastAsia="lt-LT"/>
        </w:rPr>
      </w:pPr>
      <w:r w:rsidRPr="00F67EA0">
        <w:rPr>
          <w:b/>
          <w:szCs w:val="24"/>
          <w:lang w:eastAsia="lt-LT"/>
        </w:rPr>
        <w:t>BENDROSIOS NUOSTATOS</w:t>
      </w:r>
    </w:p>
    <w:p w:rsidR="009972FA" w:rsidRPr="00F67EA0" w:rsidRDefault="009972FA">
      <w:pPr>
        <w:jc w:val="both"/>
        <w:rPr>
          <w:b/>
          <w:sz w:val="20"/>
          <w:lang w:eastAsia="lt-LT"/>
        </w:rPr>
      </w:pPr>
    </w:p>
    <w:p w:rsidR="001069B4" w:rsidRPr="005A2B1F" w:rsidRDefault="001069B4" w:rsidP="005A2B1F">
      <w:pPr>
        <w:tabs>
          <w:tab w:val="left" w:pos="1134"/>
          <w:tab w:val="left" w:pos="2552"/>
        </w:tabs>
        <w:suppressAutoHyphens/>
        <w:autoSpaceDE w:val="0"/>
        <w:ind w:firstLine="993"/>
        <w:jc w:val="both"/>
        <w:rPr>
          <w:szCs w:val="24"/>
          <w:lang w:eastAsia="lt-LT"/>
        </w:rPr>
      </w:pPr>
      <w:r w:rsidRPr="005A2B1F">
        <w:rPr>
          <w:szCs w:val="24"/>
          <w:lang w:eastAsia="lt-LT"/>
        </w:rPr>
        <w:t>Biudžeto vykdymo ataskaitų rinkinys yra parengtas pagal šiuos teisės aktus:</w:t>
      </w:r>
    </w:p>
    <w:p w:rsidR="001069B4" w:rsidRPr="005A2B1F" w:rsidRDefault="00D31E54" w:rsidP="005A2B1F">
      <w:pPr>
        <w:tabs>
          <w:tab w:val="left" w:pos="540"/>
        </w:tabs>
        <w:ind w:firstLine="993"/>
        <w:jc w:val="both"/>
        <w:rPr>
          <w:i/>
          <w:iCs/>
          <w:szCs w:val="24"/>
          <w:lang w:eastAsia="lt-LT"/>
        </w:rPr>
      </w:pPr>
      <w:r w:rsidRPr="005A2B1F">
        <w:rPr>
          <w:i/>
          <w:iCs/>
          <w:szCs w:val="24"/>
          <w:lang w:eastAsia="lt-LT"/>
        </w:rPr>
        <w:t xml:space="preserve">LR </w:t>
      </w:r>
      <w:r w:rsidR="001069B4" w:rsidRPr="005A2B1F">
        <w:rPr>
          <w:i/>
          <w:iCs/>
          <w:szCs w:val="24"/>
          <w:lang w:eastAsia="lt-LT"/>
        </w:rPr>
        <w:t>Viešojo sektoriaus atskaitomybės įstatymas;</w:t>
      </w:r>
    </w:p>
    <w:p w:rsidR="001069B4" w:rsidRPr="005A2B1F" w:rsidRDefault="00D31E54" w:rsidP="005A2B1F">
      <w:pPr>
        <w:tabs>
          <w:tab w:val="left" w:pos="540"/>
        </w:tabs>
        <w:ind w:firstLine="993"/>
        <w:jc w:val="both"/>
        <w:rPr>
          <w:i/>
          <w:iCs/>
          <w:szCs w:val="24"/>
          <w:lang w:eastAsia="lt-LT"/>
        </w:rPr>
      </w:pPr>
      <w:r w:rsidRPr="005A2B1F">
        <w:rPr>
          <w:i/>
          <w:iCs/>
          <w:szCs w:val="24"/>
          <w:lang w:eastAsia="lt-LT"/>
        </w:rPr>
        <w:t xml:space="preserve">LR </w:t>
      </w:r>
      <w:r w:rsidR="001069B4" w:rsidRPr="005A2B1F">
        <w:rPr>
          <w:i/>
          <w:iCs/>
          <w:szCs w:val="24"/>
          <w:lang w:eastAsia="lt-LT"/>
        </w:rPr>
        <w:t>Biudžeto sandaros įstatymas;</w:t>
      </w:r>
    </w:p>
    <w:p w:rsidR="001069B4" w:rsidRPr="005A2B1F" w:rsidRDefault="00D31E54" w:rsidP="005A2B1F">
      <w:pPr>
        <w:tabs>
          <w:tab w:val="left" w:pos="540"/>
        </w:tabs>
        <w:ind w:firstLine="993"/>
        <w:jc w:val="both"/>
        <w:rPr>
          <w:i/>
          <w:iCs/>
          <w:szCs w:val="24"/>
          <w:lang w:eastAsia="lt-LT"/>
        </w:rPr>
      </w:pPr>
      <w:r w:rsidRPr="005A2B1F">
        <w:rPr>
          <w:i/>
          <w:iCs/>
          <w:szCs w:val="24"/>
          <w:lang w:eastAsia="lt-LT"/>
        </w:rPr>
        <w:t xml:space="preserve">LR </w:t>
      </w:r>
      <w:r w:rsidR="001069B4" w:rsidRPr="005A2B1F">
        <w:rPr>
          <w:i/>
          <w:iCs/>
          <w:szCs w:val="24"/>
          <w:lang w:eastAsia="lt-LT"/>
        </w:rPr>
        <w:t>Finansų ministro įsakymai reglamentuojantys biudžeto apskaitą</w:t>
      </w:r>
      <w:r w:rsidR="00D604C6" w:rsidRPr="005A2B1F">
        <w:rPr>
          <w:i/>
          <w:iCs/>
          <w:szCs w:val="24"/>
          <w:lang w:eastAsia="lt-LT"/>
        </w:rPr>
        <w:t>.</w:t>
      </w:r>
    </w:p>
    <w:p w:rsidR="00323B61" w:rsidRPr="005A2B1F" w:rsidRDefault="00323B61" w:rsidP="005A2B1F">
      <w:pPr>
        <w:tabs>
          <w:tab w:val="left" w:pos="1134"/>
          <w:tab w:val="left" w:pos="2552"/>
        </w:tabs>
        <w:suppressAutoHyphens/>
        <w:autoSpaceDE w:val="0"/>
        <w:ind w:firstLine="993"/>
        <w:jc w:val="both"/>
        <w:rPr>
          <w:szCs w:val="24"/>
          <w:lang w:eastAsia="lt-LT"/>
        </w:rPr>
      </w:pPr>
      <w:r w:rsidRPr="005A2B1F">
        <w:rPr>
          <w:szCs w:val="24"/>
          <w:lang w:eastAsia="lt-LT"/>
        </w:rPr>
        <w:t xml:space="preserve">Ataskaitų rinkinio rengimo tikslas – </w:t>
      </w:r>
      <w:r w:rsidR="00C4239D" w:rsidRPr="005A2B1F">
        <w:rPr>
          <w:szCs w:val="24"/>
          <w:lang w:eastAsia="lt-LT"/>
        </w:rPr>
        <w:t>pateikti informaciją</w:t>
      </w:r>
      <w:r w:rsidR="001B2786" w:rsidRPr="005A2B1F">
        <w:rPr>
          <w:szCs w:val="24"/>
          <w:lang w:eastAsia="lt-LT"/>
        </w:rPr>
        <w:t xml:space="preserve"> Savivaldybei ir visuomenei</w:t>
      </w:r>
      <w:r w:rsidR="00C4239D" w:rsidRPr="005A2B1F">
        <w:rPr>
          <w:szCs w:val="24"/>
          <w:lang w:eastAsia="lt-LT"/>
        </w:rPr>
        <w:t xml:space="preserve"> apie </w:t>
      </w:r>
      <w:r w:rsidR="009D4092" w:rsidRPr="005A2B1F">
        <w:rPr>
          <w:szCs w:val="24"/>
          <w:lang w:eastAsia="lt-LT"/>
        </w:rPr>
        <w:t>biudžetinės įstaigos</w:t>
      </w:r>
      <w:r w:rsidR="00904B58">
        <w:rPr>
          <w:szCs w:val="24"/>
          <w:lang w:eastAsia="lt-LT"/>
        </w:rPr>
        <w:t xml:space="preserve"> biudžeto vykdymą, </w:t>
      </w:r>
      <w:r w:rsidR="00C4239D" w:rsidRPr="005A2B1F">
        <w:rPr>
          <w:szCs w:val="24"/>
          <w:lang w:eastAsia="lt-LT"/>
        </w:rPr>
        <w:t>teikiant viešąsias paslaugas.</w:t>
      </w:r>
    </w:p>
    <w:p w:rsidR="00C27508" w:rsidRPr="005A2B1F" w:rsidRDefault="00323B61" w:rsidP="005A2B1F">
      <w:pPr>
        <w:tabs>
          <w:tab w:val="left" w:pos="1134"/>
          <w:tab w:val="left" w:pos="2552"/>
        </w:tabs>
        <w:suppressAutoHyphens/>
        <w:autoSpaceDE w:val="0"/>
        <w:ind w:firstLine="993"/>
        <w:jc w:val="both"/>
        <w:rPr>
          <w:szCs w:val="24"/>
          <w:lang w:eastAsia="lt-LT"/>
        </w:rPr>
      </w:pPr>
      <w:r w:rsidRPr="005A2B1F">
        <w:rPr>
          <w:szCs w:val="24"/>
          <w:lang w:eastAsia="lt-LT"/>
        </w:rPr>
        <w:t xml:space="preserve">Už ataskaitų rinkinio parengimą atsakinga BĮ </w:t>
      </w:r>
      <w:r w:rsidRPr="005A2B1F">
        <w:rPr>
          <w:rFonts w:eastAsia="Calibri"/>
          <w:szCs w:val="24"/>
        </w:rPr>
        <w:t>Šiaulių apskaitos centras</w:t>
      </w:r>
      <w:r w:rsidR="005A2B1F">
        <w:rPr>
          <w:rFonts w:eastAsia="Calibri"/>
          <w:szCs w:val="24"/>
        </w:rPr>
        <w:t>.</w:t>
      </w:r>
    </w:p>
    <w:p w:rsidR="009972FA" w:rsidRPr="005A2B1F" w:rsidRDefault="009972FA">
      <w:pPr>
        <w:jc w:val="both"/>
        <w:rPr>
          <w:szCs w:val="24"/>
          <w:lang w:eastAsia="lt-LT"/>
        </w:rPr>
      </w:pPr>
    </w:p>
    <w:p w:rsidR="009972FA" w:rsidRPr="005A2B1F" w:rsidRDefault="008D0018">
      <w:pPr>
        <w:tabs>
          <w:tab w:val="left" w:pos="426"/>
        </w:tabs>
        <w:jc w:val="center"/>
        <w:rPr>
          <w:b/>
          <w:szCs w:val="24"/>
          <w:lang w:eastAsia="lt-LT"/>
        </w:rPr>
      </w:pPr>
      <w:r w:rsidRPr="005A2B1F">
        <w:rPr>
          <w:b/>
          <w:caps/>
          <w:szCs w:val="24"/>
          <w:lang w:eastAsia="lt-LT"/>
        </w:rPr>
        <w:t>II skyrius</w:t>
      </w:r>
    </w:p>
    <w:p w:rsidR="009972FA" w:rsidRPr="005A2B1F" w:rsidRDefault="008D0018">
      <w:pPr>
        <w:tabs>
          <w:tab w:val="left" w:pos="426"/>
        </w:tabs>
        <w:jc w:val="center"/>
        <w:rPr>
          <w:b/>
          <w:szCs w:val="24"/>
          <w:lang w:eastAsia="lt-LT"/>
        </w:rPr>
      </w:pPr>
      <w:r w:rsidRPr="005A2B1F">
        <w:rPr>
          <w:b/>
          <w:caps/>
          <w:szCs w:val="24"/>
          <w:lang w:eastAsia="lt-LT"/>
        </w:rPr>
        <w:t>Apskaitos politika</w:t>
      </w:r>
    </w:p>
    <w:p w:rsidR="009972FA" w:rsidRPr="005A2B1F" w:rsidRDefault="009972FA" w:rsidP="001069B4">
      <w:pPr>
        <w:ind w:firstLine="993"/>
        <w:jc w:val="center"/>
        <w:rPr>
          <w:b/>
          <w:szCs w:val="24"/>
          <w:lang w:eastAsia="lt-LT"/>
        </w:rPr>
      </w:pPr>
    </w:p>
    <w:p w:rsidR="001069B4" w:rsidRPr="005A2B1F" w:rsidRDefault="001069B4" w:rsidP="005A2B1F">
      <w:pPr>
        <w:tabs>
          <w:tab w:val="left" w:pos="1134"/>
          <w:tab w:val="left" w:pos="2552"/>
        </w:tabs>
        <w:suppressAutoHyphens/>
        <w:autoSpaceDE w:val="0"/>
        <w:ind w:firstLine="993"/>
        <w:jc w:val="both"/>
        <w:rPr>
          <w:szCs w:val="24"/>
          <w:lang w:eastAsia="ar-SA"/>
        </w:rPr>
      </w:pPr>
      <w:r w:rsidRPr="005A2B1F">
        <w:rPr>
          <w:szCs w:val="24"/>
          <w:lang w:eastAsia="ar-SA"/>
        </w:rPr>
        <w:t>Sudarant biudžeto vykdymo ataskaitų rinkinį, vadovaujamasi šiais bendraisiais apskaitos principais:</w:t>
      </w:r>
    </w:p>
    <w:p w:rsidR="001069B4" w:rsidRPr="005A2B1F"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5A2B1F">
        <w:rPr>
          <w:szCs w:val="24"/>
          <w:lang w:eastAsia="ar-SA"/>
        </w:rPr>
        <w:t>pinigų – išlaidos pripažįstamos tik tada, kada išmokami pinigai, o pajamos pripažįstamos tada, kada gaunami pinigai;</w:t>
      </w:r>
    </w:p>
    <w:p w:rsidR="001069B4" w:rsidRPr="005A2B1F"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5A2B1F">
        <w:rPr>
          <w:szCs w:val="24"/>
          <w:lang w:eastAsia="ar-SA"/>
        </w:rPr>
        <w:t>subjekto – įstaiga yra laikoma atskiru apskaitos vienetu;</w:t>
      </w:r>
    </w:p>
    <w:p w:rsidR="001069B4" w:rsidRPr="005A2B1F"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5A2B1F">
        <w:rPr>
          <w:szCs w:val="24"/>
          <w:lang w:eastAsia="ar-SA"/>
        </w:rPr>
        <w:t>periodiškumo – yra sudaromas, ketvirtinis biudžeto ataskaitų rinkinys ir metinis biudžeto ataskaitų rinkinys;</w:t>
      </w:r>
    </w:p>
    <w:p w:rsidR="001069B4" w:rsidRPr="005A2B1F"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5A2B1F">
        <w:rPr>
          <w:szCs w:val="24"/>
          <w:lang w:eastAsia="ar-SA"/>
        </w:rPr>
        <w:t>pastovumo - apskaitos metodai keičiami tik tuomet, kai siekiama teisingiau parodyti biudžetinių lėšų gavimą ir išlaidas. Nesant svarios priežasties apskaitos metodų keitimui, metodai naudojami ilgą laiką;</w:t>
      </w:r>
    </w:p>
    <w:p w:rsidR="001069B4" w:rsidRPr="005A2B1F"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5A2B1F">
        <w:rPr>
          <w:szCs w:val="24"/>
          <w:lang w:eastAsia="ar-SA"/>
        </w:rPr>
        <w:t>piniginio mato - duomenys apie gautas ir išleistas lėšas biudžeto ataskaitose pateikiami pinigine išraiška.</w:t>
      </w:r>
    </w:p>
    <w:p w:rsidR="009972FA" w:rsidRPr="00F67EA0" w:rsidRDefault="009972FA">
      <w:pPr>
        <w:rPr>
          <w:sz w:val="20"/>
          <w:lang w:eastAsia="lt-LT"/>
        </w:rPr>
      </w:pPr>
    </w:p>
    <w:p w:rsidR="009972FA" w:rsidRPr="00F67EA0" w:rsidRDefault="008D0018" w:rsidP="005A2B1F">
      <w:pPr>
        <w:jc w:val="center"/>
        <w:rPr>
          <w:b/>
          <w:szCs w:val="24"/>
          <w:lang w:eastAsia="lt-LT"/>
        </w:rPr>
      </w:pPr>
      <w:r w:rsidRPr="00F67EA0">
        <w:rPr>
          <w:b/>
          <w:szCs w:val="24"/>
          <w:lang w:eastAsia="lt-LT"/>
        </w:rPr>
        <w:t>III SKYRIUS</w:t>
      </w:r>
    </w:p>
    <w:p w:rsidR="009972FA" w:rsidRPr="00F67EA0" w:rsidRDefault="008D0018">
      <w:pPr>
        <w:tabs>
          <w:tab w:val="left" w:pos="426"/>
        </w:tabs>
        <w:jc w:val="center"/>
        <w:rPr>
          <w:b/>
          <w:szCs w:val="24"/>
          <w:lang w:eastAsia="lt-LT"/>
        </w:rPr>
      </w:pPr>
      <w:r w:rsidRPr="00F67EA0">
        <w:rPr>
          <w:b/>
          <w:szCs w:val="24"/>
          <w:lang w:eastAsia="lt-LT"/>
        </w:rPr>
        <w:t>BIUDŽETINIŲ ĮSTAIGŲ PAJAMŲ PLANO VYKDYMAS</w:t>
      </w:r>
    </w:p>
    <w:p w:rsidR="009972FA" w:rsidRPr="00F67EA0" w:rsidRDefault="009972FA">
      <w:pPr>
        <w:jc w:val="center"/>
        <w:rPr>
          <w:b/>
          <w:sz w:val="22"/>
          <w:szCs w:val="22"/>
          <w:lang w:eastAsia="lt-LT"/>
        </w:rPr>
      </w:pPr>
    </w:p>
    <w:p w:rsidR="001069B4" w:rsidRPr="00F67EA0" w:rsidRDefault="001069B4" w:rsidP="001069B4">
      <w:pPr>
        <w:tabs>
          <w:tab w:val="left" w:pos="426"/>
        </w:tabs>
        <w:ind w:firstLine="993"/>
        <w:jc w:val="both"/>
        <w:rPr>
          <w:szCs w:val="24"/>
          <w:lang w:eastAsia="lt-LT"/>
        </w:rPr>
      </w:pPr>
      <w:r w:rsidRPr="00F67EA0">
        <w:rPr>
          <w:szCs w:val="24"/>
          <w:lang w:eastAsia="lt-LT"/>
        </w:rPr>
        <w:t>Informacij</w:t>
      </w:r>
      <w:r w:rsidR="00E94036" w:rsidRPr="00F67EA0">
        <w:rPr>
          <w:szCs w:val="24"/>
          <w:lang w:eastAsia="lt-LT"/>
        </w:rPr>
        <w:t>a</w:t>
      </w:r>
      <w:r w:rsidRPr="00F67EA0">
        <w:rPr>
          <w:szCs w:val="24"/>
          <w:lang w:eastAsia="lt-LT"/>
        </w:rPr>
        <w:t xml:space="preserve"> apie biudžetinių įstaigų pajamas pagal 20</w:t>
      </w:r>
      <w:r w:rsidR="00C27508" w:rsidRPr="00F67EA0">
        <w:rPr>
          <w:szCs w:val="24"/>
          <w:lang w:eastAsia="lt-LT"/>
        </w:rPr>
        <w:t>25</w:t>
      </w:r>
      <w:r w:rsidRPr="00F67EA0">
        <w:rPr>
          <w:szCs w:val="24"/>
          <w:lang w:eastAsia="lt-LT"/>
        </w:rPr>
        <w:t xml:space="preserve"> m. </w:t>
      </w:r>
      <w:r w:rsidR="00BE3EE7">
        <w:rPr>
          <w:szCs w:val="24"/>
          <w:lang w:eastAsia="lt-LT"/>
        </w:rPr>
        <w:t>birželio 30</w:t>
      </w:r>
      <w:r w:rsidRPr="00F67EA0">
        <w:rPr>
          <w:szCs w:val="24"/>
          <w:lang w:eastAsia="lt-LT"/>
        </w:rPr>
        <w:t xml:space="preserve"> d. duomenis</w:t>
      </w:r>
      <w:r w:rsidR="00E94036" w:rsidRPr="00F67EA0">
        <w:rPr>
          <w:szCs w:val="24"/>
          <w:lang w:eastAsia="lt-LT"/>
        </w:rPr>
        <w:t xml:space="preserve"> yra pateikiama</w:t>
      </w:r>
      <w:r w:rsidRPr="00F67EA0">
        <w:rPr>
          <w:szCs w:val="24"/>
          <w:lang w:eastAsia="lt-LT"/>
        </w:rPr>
        <w:t xml:space="preserve"> form</w:t>
      </w:r>
      <w:r w:rsidR="00E94036" w:rsidRPr="00F67EA0">
        <w:rPr>
          <w:szCs w:val="24"/>
          <w:lang w:eastAsia="lt-LT"/>
        </w:rPr>
        <w:t>oje</w:t>
      </w:r>
      <w:r w:rsidRPr="00F67EA0">
        <w:rPr>
          <w:szCs w:val="24"/>
          <w:lang w:eastAsia="lt-LT"/>
        </w:rPr>
        <w:t xml:space="preserve"> Nr. 1</w:t>
      </w:r>
      <w:r w:rsidR="00E94036" w:rsidRPr="00F67EA0">
        <w:rPr>
          <w:szCs w:val="24"/>
          <w:lang w:eastAsia="lt-LT"/>
        </w:rPr>
        <w:t xml:space="preserve"> (Biudžeto vykdymo ataskaitų rinkinių rengimo taisyklių 3 priedas).</w:t>
      </w:r>
    </w:p>
    <w:p w:rsidR="001069B4" w:rsidRPr="00F67EA0" w:rsidRDefault="001069B4" w:rsidP="001069B4">
      <w:pPr>
        <w:ind w:firstLine="993"/>
        <w:jc w:val="both"/>
      </w:pPr>
      <w:r w:rsidRPr="00F67EA0">
        <w:t>Įstaigos gaunamų pajamų plano ataskaitiniam laikotarpiui vykdymas / nevykdymas ir priežastys pagal pajamų rūšį.</w:t>
      </w:r>
    </w:p>
    <w:p w:rsidR="00303668" w:rsidRPr="005A2B1F" w:rsidRDefault="001069B4" w:rsidP="00BE3EE7">
      <w:pPr>
        <w:widowControl w:val="0"/>
        <w:ind w:left="5040" w:firstLine="720"/>
        <w:jc w:val="right"/>
        <w:outlineLvl w:val="0"/>
        <w:rPr>
          <w:sz w:val="20"/>
        </w:rPr>
      </w:pPr>
      <w:r w:rsidRPr="005A2B1F">
        <w:rPr>
          <w:sz w:val="20"/>
        </w:rPr>
        <w:t>(Tikslumas – eurai, ct)</w:t>
      </w:r>
    </w:p>
    <w:tbl>
      <w:tblPr>
        <w:tblStyle w:val="Lentelstinklelis"/>
        <w:tblW w:w="0" w:type="auto"/>
        <w:tblLook w:val="04A0" w:firstRow="1" w:lastRow="0" w:firstColumn="1" w:lastColumn="0" w:noHBand="0" w:noVBand="1"/>
      </w:tblPr>
      <w:tblGrid>
        <w:gridCol w:w="4803"/>
        <w:gridCol w:w="4825"/>
      </w:tblGrid>
      <w:tr w:rsidR="00F67EA0" w:rsidRPr="00F67EA0" w:rsidTr="00A55779">
        <w:tc>
          <w:tcPr>
            <w:tcW w:w="4803" w:type="dxa"/>
          </w:tcPr>
          <w:p w:rsidR="001069B4" w:rsidRPr="00F67EA0" w:rsidRDefault="00323B61" w:rsidP="001069B4">
            <w:pPr>
              <w:widowControl w:val="0"/>
              <w:jc w:val="both"/>
              <w:outlineLvl w:val="0"/>
              <w:rPr>
                <w:rFonts w:ascii="Times New Roman" w:hAnsi="Times New Roman"/>
                <w:strike/>
                <w:sz w:val="24"/>
                <w:szCs w:val="24"/>
                <w:lang w:val="lt-LT"/>
              </w:rPr>
            </w:pPr>
            <w:r w:rsidRPr="00F67EA0">
              <w:rPr>
                <w:rFonts w:ascii="Times New Roman" w:hAnsi="Times New Roman"/>
                <w:sz w:val="24"/>
                <w:szCs w:val="24"/>
                <w:lang w:val="lt-LT"/>
              </w:rPr>
              <w:t>Lėšų šaltinis</w:t>
            </w:r>
          </w:p>
        </w:tc>
        <w:tc>
          <w:tcPr>
            <w:tcW w:w="4825" w:type="dxa"/>
          </w:tcPr>
          <w:p w:rsidR="001069B4" w:rsidRPr="00F67EA0" w:rsidRDefault="001069B4" w:rsidP="001069B4">
            <w:pPr>
              <w:widowControl w:val="0"/>
              <w:jc w:val="center"/>
              <w:outlineLvl w:val="0"/>
              <w:rPr>
                <w:rFonts w:ascii="Times New Roman" w:hAnsi="Times New Roman"/>
                <w:sz w:val="24"/>
                <w:szCs w:val="24"/>
                <w:lang w:val="lt-LT"/>
              </w:rPr>
            </w:pPr>
            <w:r w:rsidRPr="00F67EA0">
              <w:rPr>
                <w:rFonts w:ascii="Times New Roman" w:hAnsi="Times New Roman"/>
                <w:sz w:val="24"/>
                <w:szCs w:val="24"/>
                <w:lang w:val="lt-LT"/>
              </w:rPr>
              <w:t xml:space="preserve">Plano </w:t>
            </w:r>
            <w:r w:rsidR="00323B61" w:rsidRPr="00F67EA0">
              <w:rPr>
                <w:rFonts w:ascii="Times New Roman" w:hAnsi="Times New Roman"/>
                <w:sz w:val="24"/>
                <w:szCs w:val="24"/>
                <w:lang w:val="lt-LT"/>
              </w:rPr>
              <w:t xml:space="preserve">vykdymo / </w:t>
            </w:r>
            <w:r w:rsidRPr="00F67EA0">
              <w:rPr>
                <w:rFonts w:ascii="Times New Roman" w:hAnsi="Times New Roman"/>
                <w:sz w:val="24"/>
                <w:szCs w:val="24"/>
                <w:lang w:val="lt-LT"/>
              </w:rPr>
              <w:t>nevykdymo priežastys</w:t>
            </w:r>
          </w:p>
        </w:tc>
      </w:tr>
      <w:tr w:rsidR="00F67EA0" w:rsidRPr="00F67EA0" w:rsidTr="00A55779">
        <w:tc>
          <w:tcPr>
            <w:tcW w:w="4803" w:type="dxa"/>
          </w:tcPr>
          <w:p w:rsidR="001069B4" w:rsidRPr="00D813B9" w:rsidRDefault="001069B4" w:rsidP="001069B4">
            <w:pPr>
              <w:widowControl w:val="0"/>
              <w:jc w:val="both"/>
              <w:outlineLvl w:val="0"/>
              <w:rPr>
                <w:rFonts w:ascii="Times New Roman" w:hAnsi="Times New Roman"/>
                <w:sz w:val="24"/>
                <w:szCs w:val="24"/>
                <w:lang w:val="lt-LT"/>
              </w:rPr>
            </w:pPr>
            <w:r w:rsidRPr="00D813B9">
              <w:rPr>
                <w:rFonts w:ascii="Times New Roman" w:hAnsi="Times New Roman"/>
                <w:sz w:val="24"/>
                <w:szCs w:val="24"/>
                <w:lang w:val="lt-LT"/>
              </w:rPr>
              <w:t>3</w:t>
            </w:r>
            <w:r w:rsidR="00D813B9" w:rsidRPr="00D813B9">
              <w:rPr>
                <w:rFonts w:ascii="Times New Roman" w:hAnsi="Times New Roman"/>
                <w:sz w:val="24"/>
                <w:szCs w:val="24"/>
                <w:lang w:val="lt-LT"/>
              </w:rPr>
              <w:t>2</w:t>
            </w:r>
          </w:p>
        </w:tc>
        <w:tc>
          <w:tcPr>
            <w:tcW w:w="4825" w:type="dxa"/>
          </w:tcPr>
          <w:p w:rsidR="001069B4" w:rsidRPr="00D813B9" w:rsidRDefault="00BE3EE7" w:rsidP="001069B4">
            <w:pPr>
              <w:widowControl w:val="0"/>
              <w:jc w:val="both"/>
              <w:outlineLvl w:val="0"/>
              <w:rPr>
                <w:rFonts w:ascii="Times New Roman" w:hAnsi="Times New Roman"/>
                <w:sz w:val="24"/>
                <w:szCs w:val="24"/>
                <w:lang w:val="lt-LT"/>
              </w:rPr>
            </w:pPr>
            <w:r w:rsidRPr="00D813B9">
              <w:rPr>
                <w:rFonts w:ascii="Times New Roman" w:hAnsi="Times New Roman"/>
                <w:sz w:val="24"/>
                <w:szCs w:val="24"/>
                <w:lang w:val="lt-LT"/>
              </w:rPr>
              <w:t xml:space="preserve">Plano viršytas – </w:t>
            </w:r>
            <w:r>
              <w:rPr>
                <w:rFonts w:ascii="Times New Roman" w:hAnsi="Times New Roman"/>
                <w:sz w:val="24"/>
                <w:szCs w:val="24"/>
                <w:lang w:val="lt-LT"/>
              </w:rPr>
              <w:t>2</w:t>
            </w:r>
            <w:r w:rsidRPr="00D813B9">
              <w:rPr>
                <w:rFonts w:ascii="Times New Roman" w:hAnsi="Times New Roman"/>
                <w:sz w:val="24"/>
                <w:szCs w:val="24"/>
                <w:lang w:val="lt-LT"/>
              </w:rPr>
              <w:t>00,00 eur , surinkta daugiau nei planuota.</w:t>
            </w:r>
          </w:p>
        </w:tc>
      </w:tr>
      <w:tr w:rsidR="00BE3EE7" w:rsidRPr="00F67EA0" w:rsidTr="00A55779">
        <w:tc>
          <w:tcPr>
            <w:tcW w:w="4803" w:type="dxa"/>
          </w:tcPr>
          <w:p w:rsidR="00BE3EE7" w:rsidRPr="00D813B9" w:rsidRDefault="00BE3EE7" w:rsidP="00BE3EE7">
            <w:pPr>
              <w:widowControl w:val="0"/>
              <w:jc w:val="both"/>
              <w:outlineLvl w:val="0"/>
              <w:rPr>
                <w:rFonts w:ascii="Times New Roman" w:hAnsi="Times New Roman"/>
                <w:sz w:val="24"/>
                <w:szCs w:val="24"/>
              </w:rPr>
            </w:pPr>
            <w:r w:rsidRPr="00D813B9">
              <w:rPr>
                <w:rFonts w:ascii="Times New Roman" w:hAnsi="Times New Roman"/>
                <w:sz w:val="24"/>
                <w:szCs w:val="24"/>
              </w:rPr>
              <w:t>33</w:t>
            </w:r>
          </w:p>
        </w:tc>
        <w:tc>
          <w:tcPr>
            <w:tcW w:w="4825" w:type="dxa"/>
          </w:tcPr>
          <w:p w:rsidR="00BE3EE7" w:rsidRPr="00F67EA0" w:rsidRDefault="00BE3EE7" w:rsidP="00BE3EE7">
            <w:pPr>
              <w:widowControl w:val="0"/>
              <w:jc w:val="both"/>
              <w:outlineLvl w:val="0"/>
              <w:rPr>
                <w:rFonts w:ascii="Times New Roman" w:hAnsi="Times New Roman"/>
                <w:sz w:val="24"/>
                <w:szCs w:val="24"/>
                <w:lang w:val="lt-LT"/>
              </w:rPr>
            </w:pPr>
            <w:r w:rsidRPr="00FB1961">
              <w:rPr>
                <w:rFonts w:ascii="Times New Roman" w:hAnsi="Times New Roman"/>
                <w:sz w:val="24"/>
                <w:szCs w:val="24"/>
                <w:lang w:val="lt-LT"/>
              </w:rPr>
              <w:t xml:space="preserve">Plano </w:t>
            </w:r>
            <w:r>
              <w:rPr>
                <w:rFonts w:ascii="Times New Roman" w:hAnsi="Times New Roman"/>
                <w:sz w:val="24"/>
                <w:szCs w:val="24"/>
                <w:lang w:val="lt-LT"/>
              </w:rPr>
              <w:t>ne</w:t>
            </w:r>
            <w:r w:rsidRPr="00412462">
              <w:rPr>
                <w:rFonts w:ascii="Times New Roman" w:hAnsi="Times New Roman"/>
                <w:sz w:val="24"/>
                <w:szCs w:val="24"/>
                <w:lang w:val="lt-LT"/>
              </w:rPr>
              <w:t>įvykdytas</w:t>
            </w:r>
            <w:r>
              <w:rPr>
                <w:rFonts w:ascii="Times New Roman" w:hAnsi="Times New Roman"/>
                <w:sz w:val="24"/>
                <w:szCs w:val="24"/>
                <w:lang w:val="lt-LT"/>
              </w:rPr>
              <w:t xml:space="preserve"> – 3 450,00 eur, </w:t>
            </w:r>
            <w:r w:rsidRPr="0068585F">
              <w:rPr>
                <w:rFonts w:ascii="Times New Roman" w:hAnsi="Times New Roman"/>
                <w:sz w:val="24"/>
                <w:szCs w:val="24"/>
                <w:lang w:val="lt-LT"/>
              </w:rPr>
              <w:t xml:space="preserve">surinkta </w:t>
            </w:r>
            <w:r>
              <w:rPr>
                <w:rFonts w:ascii="Times New Roman" w:hAnsi="Times New Roman"/>
                <w:sz w:val="24"/>
                <w:szCs w:val="24"/>
                <w:lang w:val="lt-LT"/>
              </w:rPr>
              <w:lastRenderedPageBreak/>
              <w:t>maž</w:t>
            </w:r>
            <w:r w:rsidRPr="0068585F">
              <w:rPr>
                <w:rFonts w:ascii="Times New Roman" w:hAnsi="Times New Roman"/>
                <w:sz w:val="24"/>
                <w:szCs w:val="24"/>
                <w:lang w:val="lt-LT"/>
              </w:rPr>
              <w:t>iau nei planuota.</w:t>
            </w:r>
          </w:p>
        </w:tc>
      </w:tr>
    </w:tbl>
    <w:p w:rsidR="001069B4" w:rsidRPr="00F67EA0" w:rsidRDefault="001069B4" w:rsidP="001069B4">
      <w:pPr>
        <w:widowControl w:val="0"/>
        <w:jc w:val="both"/>
        <w:outlineLvl w:val="0"/>
        <w:rPr>
          <w:szCs w:val="24"/>
        </w:rPr>
      </w:pPr>
    </w:p>
    <w:p w:rsidR="009972FA" w:rsidRPr="00F67EA0" w:rsidRDefault="008D0018">
      <w:pPr>
        <w:tabs>
          <w:tab w:val="left" w:pos="426"/>
        </w:tabs>
        <w:jc w:val="center"/>
        <w:rPr>
          <w:szCs w:val="24"/>
          <w:lang w:eastAsia="lt-LT"/>
        </w:rPr>
      </w:pPr>
      <w:r w:rsidRPr="00F67EA0">
        <w:rPr>
          <w:b/>
          <w:szCs w:val="24"/>
          <w:lang w:eastAsia="lt-LT"/>
        </w:rPr>
        <w:t>IV</w:t>
      </w:r>
      <w:r w:rsidRPr="00F67EA0">
        <w:rPr>
          <w:szCs w:val="24"/>
          <w:lang w:eastAsia="lt-LT"/>
        </w:rPr>
        <w:t xml:space="preserve"> </w:t>
      </w:r>
      <w:r w:rsidRPr="00F67EA0">
        <w:rPr>
          <w:b/>
          <w:szCs w:val="24"/>
          <w:lang w:eastAsia="lt-LT"/>
        </w:rPr>
        <w:t>SKYRIUS</w:t>
      </w:r>
    </w:p>
    <w:p w:rsidR="009972FA" w:rsidRPr="00F67EA0" w:rsidRDefault="008D0018">
      <w:pPr>
        <w:jc w:val="center"/>
        <w:rPr>
          <w:b/>
          <w:szCs w:val="24"/>
          <w:lang w:eastAsia="lt-LT"/>
        </w:rPr>
      </w:pPr>
      <w:r w:rsidRPr="00F67EA0">
        <w:rPr>
          <w:b/>
          <w:szCs w:val="24"/>
          <w:lang w:eastAsia="lt-LT"/>
        </w:rPr>
        <w:t>BIUDŽETO IŠLAIDŲ PLANO VYKDYMAS</w:t>
      </w:r>
    </w:p>
    <w:p w:rsidR="009972FA" w:rsidRPr="00F67EA0" w:rsidRDefault="009972FA">
      <w:pPr>
        <w:tabs>
          <w:tab w:val="left" w:pos="540"/>
        </w:tabs>
        <w:jc w:val="center"/>
        <w:rPr>
          <w:b/>
          <w:i/>
          <w:iCs/>
          <w:szCs w:val="24"/>
          <w:lang w:eastAsia="lt-LT"/>
        </w:rPr>
      </w:pPr>
    </w:p>
    <w:p w:rsidR="005A2B1F" w:rsidRDefault="004B7965" w:rsidP="00E769C6">
      <w:pPr>
        <w:ind w:firstLine="993"/>
      </w:pPr>
      <w:r w:rsidRPr="00F67EA0">
        <w:t xml:space="preserve">1. </w:t>
      </w:r>
      <w:r w:rsidR="00E769C6" w:rsidRPr="00F67EA0">
        <w:t>Biudžeto asignavimų nepanaudojimo priežastys</w:t>
      </w:r>
      <w:r w:rsidR="005A2B1F">
        <w:t>.</w:t>
      </w:r>
      <w:r w:rsidR="00E769C6" w:rsidRPr="00F67EA0">
        <w:t xml:space="preserve"> </w:t>
      </w:r>
      <w:r w:rsidR="00E769C6" w:rsidRPr="00F67EA0">
        <w:tab/>
        <w:t xml:space="preserve">             </w:t>
      </w:r>
    </w:p>
    <w:p w:rsidR="004B7965" w:rsidRPr="00F67EA0" w:rsidRDefault="004B7965" w:rsidP="005A2B1F">
      <w:pPr>
        <w:ind w:left="5192" w:firstLine="1298"/>
        <w:jc w:val="right"/>
        <w:rPr>
          <w:sz w:val="20"/>
        </w:rPr>
      </w:pPr>
      <w:r w:rsidRPr="00F67EA0">
        <w:rPr>
          <w:sz w:val="20"/>
        </w:rPr>
        <w:t>(Reikšminga suma – 2000 €)</w:t>
      </w:r>
    </w:p>
    <w:p w:rsidR="004B7965" w:rsidRDefault="004B7965" w:rsidP="00E769C6">
      <w:pPr>
        <w:widowControl w:val="0"/>
        <w:ind w:left="6490" w:firstLine="1298"/>
        <w:jc w:val="center"/>
        <w:outlineLvl w:val="0"/>
        <w:rPr>
          <w:sz w:val="20"/>
        </w:rPr>
      </w:pPr>
      <w:r w:rsidRPr="00F67EA0">
        <w:rPr>
          <w:sz w:val="20"/>
        </w:rPr>
        <w:t>(Tikslumas – eurai, ct)</w:t>
      </w:r>
    </w:p>
    <w:p w:rsidR="005A2B1F" w:rsidRPr="00F67EA0" w:rsidRDefault="005A2B1F" w:rsidP="00E769C6">
      <w:pPr>
        <w:widowControl w:val="0"/>
        <w:ind w:left="6490" w:firstLine="1298"/>
        <w:jc w:val="center"/>
        <w:outlineLvl w:val="0"/>
        <w:rPr>
          <w:b/>
          <w:bCs/>
          <w:szCs w:val="24"/>
        </w:rPr>
      </w:pPr>
    </w:p>
    <w:tbl>
      <w:tblPr>
        <w:tblStyle w:val="TableGrid1"/>
        <w:tblW w:w="0" w:type="auto"/>
        <w:tblLook w:val="04A0" w:firstRow="1" w:lastRow="0" w:firstColumn="1" w:lastColumn="0" w:noHBand="0" w:noVBand="1"/>
      </w:tblPr>
      <w:tblGrid>
        <w:gridCol w:w="844"/>
        <w:gridCol w:w="1361"/>
        <w:gridCol w:w="1323"/>
        <w:gridCol w:w="6100"/>
      </w:tblGrid>
      <w:tr w:rsidR="00F67EA0" w:rsidRPr="00F67EA0" w:rsidTr="0068585F">
        <w:trPr>
          <w:tblHeader/>
        </w:trPr>
        <w:tc>
          <w:tcPr>
            <w:tcW w:w="844" w:type="dxa"/>
            <w:vAlign w:val="center"/>
          </w:tcPr>
          <w:p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Lėšų šaltinis</w:t>
            </w:r>
          </w:p>
        </w:tc>
        <w:tc>
          <w:tcPr>
            <w:tcW w:w="1361" w:type="dxa"/>
            <w:vAlign w:val="center"/>
          </w:tcPr>
          <w:p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Nepanaudota patvirtintų išlaidų suma iš viso</w:t>
            </w:r>
          </w:p>
        </w:tc>
        <w:tc>
          <w:tcPr>
            <w:tcW w:w="1323" w:type="dxa"/>
            <w:vAlign w:val="center"/>
          </w:tcPr>
          <w:p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Išlaidų straipsnis</w:t>
            </w:r>
          </w:p>
        </w:tc>
        <w:tc>
          <w:tcPr>
            <w:tcW w:w="6100" w:type="dxa"/>
            <w:vAlign w:val="center"/>
          </w:tcPr>
          <w:p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Nepanaudojimo priežastys</w:t>
            </w:r>
          </w:p>
        </w:tc>
      </w:tr>
      <w:tr w:rsidR="00BE3EE7" w:rsidRPr="00F67EA0" w:rsidTr="00BE3EE7">
        <w:trPr>
          <w:trHeight w:val="124"/>
        </w:trPr>
        <w:tc>
          <w:tcPr>
            <w:tcW w:w="844" w:type="dxa"/>
            <w:vMerge w:val="restart"/>
          </w:tcPr>
          <w:p w:rsidR="00BE3EE7" w:rsidRPr="006D3732" w:rsidRDefault="00BE3EE7" w:rsidP="004B7965">
            <w:pPr>
              <w:widowControl w:val="0"/>
              <w:jc w:val="center"/>
              <w:outlineLvl w:val="0"/>
              <w:rPr>
                <w:rFonts w:ascii="Times New Roman" w:eastAsia="Times New Roman" w:hAnsi="Times New Roman"/>
                <w:szCs w:val="20"/>
                <w:lang w:val="lt-LT"/>
              </w:rPr>
            </w:pPr>
            <w:r w:rsidRPr="006D3732">
              <w:rPr>
                <w:rFonts w:ascii="Times New Roman" w:eastAsia="Times New Roman" w:hAnsi="Times New Roman"/>
                <w:szCs w:val="20"/>
                <w:lang w:val="lt-LT"/>
              </w:rPr>
              <w:t>1471</w:t>
            </w:r>
          </w:p>
        </w:tc>
        <w:tc>
          <w:tcPr>
            <w:tcW w:w="1361" w:type="dxa"/>
          </w:tcPr>
          <w:p w:rsidR="00BE3EE7" w:rsidRPr="006D3732" w:rsidRDefault="00BE3EE7" w:rsidP="004B7965">
            <w:pPr>
              <w:widowControl w:val="0"/>
              <w:jc w:val="center"/>
              <w:outlineLvl w:val="0"/>
              <w:rPr>
                <w:rFonts w:ascii="Times New Roman" w:eastAsia="Times New Roman" w:hAnsi="Times New Roman"/>
                <w:szCs w:val="20"/>
                <w:lang w:val="lt-LT"/>
              </w:rPr>
            </w:pPr>
            <w:r w:rsidRPr="006D3732">
              <w:rPr>
                <w:rFonts w:ascii="Times New Roman" w:eastAsia="Times New Roman" w:hAnsi="Times New Roman"/>
                <w:szCs w:val="20"/>
                <w:lang w:val="lt-LT"/>
              </w:rPr>
              <w:t>68 218,79</w:t>
            </w:r>
          </w:p>
        </w:tc>
        <w:tc>
          <w:tcPr>
            <w:tcW w:w="1323" w:type="dxa"/>
          </w:tcPr>
          <w:p w:rsidR="00BE3EE7" w:rsidRPr="006D3732" w:rsidRDefault="00BE3EE7" w:rsidP="0068585F">
            <w:pPr>
              <w:widowControl w:val="0"/>
              <w:jc w:val="center"/>
              <w:outlineLvl w:val="0"/>
              <w:rPr>
                <w:rFonts w:ascii="Times New Roman" w:eastAsia="Times New Roman" w:hAnsi="Times New Roman"/>
                <w:szCs w:val="20"/>
                <w:lang w:val="lt-LT"/>
              </w:rPr>
            </w:pPr>
            <w:r w:rsidRPr="006D3732">
              <w:rPr>
                <w:rFonts w:ascii="Times New Roman" w:hAnsi="Times New Roman"/>
                <w:szCs w:val="20"/>
                <w:lang w:eastAsia="lt-LT"/>
              </w:rPr>
              <w:t>2.1.1.1.1.</w:t>
            </w:r>
            <w:proofErr w:type="gramStart"/>
            <w:r w:rsidRPr="006D3732">
              <w:rPr>
                <w:rFonts w:ascii="Times New Roman" w:hAnsi="Times New Roman"/>
                <w:szCs w:val="20"/>
                <w:lang w:eastAsia="lt-LT"/>
              </w:rPr>
              <w:t>1.E.</w:t>
            </w:r>
            <w:proofErr w:type="gramEnd"/>
          </w:p>
        </w:tc>
        <w:tc>
          <w:tcPr>
            <w:tcW w:w="6100" w:type="dxa"/>
            <w:vMerge w:val="restart"/>
          </w:tcPr>
          <w:p w:rsidR="00BE3EE7" w:rsidRPr="006D3732" w:rsidRDefault="00BE3EE7" w:rsidP="0068585F">
            <w:pPr>
              <w:widowControl w:val="0"/>
              <w:jc w:val="center"/>
              <w:outlineLvl w:val="0"/>
              <w:rPr>
                <w:rFonts w:ascii="Times New Roman" w:eastAsia="Times New Roman" w:hAnsi="Times New Roman"/>
                <w:szCs w:val="20"/>
                <w:lang w:val="lt-LT"/>
              </w:rPr>
            </w:pPr>
            <w:r w:rsidRPr="006D3732">
              <w:rPr>
                <w:rFonts w:ascii="Times New Roman" w:eastAsia="Times New Roman" w:hAnsi="Times New Roman"/>
                <w:szCs w:val="20"/>
                <w:lang w:val="lt-LT"/>
              </w:rPr>
              <w:t>Mokymo lėšų sąmatos metų pradžioje sudaromos, vadovaujantis nustatytomis sąmatų sudarymo taisyklėmis, kuriose numatyta, kad pirmam ketvirčiui skirta suma sudarytų apie 25 procentus metinės sąmatos. Todėl mokymo lėšų sąmatos ir buvo sudarytos, pagal šiuos reikalavimus. Savivaldybės biudžeto lėšų sąmatų sudarymui griežtų reikalavimų dėl procentinio paskirstymo nėra, tačiau sudarant sąmatas, atsižvelgiant į numatomas darbuotojų atostogas, išėjimus iš darbo, vienkartines išmokas. Lėšų nepanaudojimo priežastys  yra: darbo užmokesčio mokėjimo data nustatyta  pasibaigus mėnesiui 8 d.; dėl didelio darbuotojų sergamumo per antrąjį ketvirtį (nedarbingumo pažymėjimus turėjo 16 darbuotojai, iš jų 3 darbuotojų buvo ilgalaikis nedarbingumas, turėjęs įtakos lėšų nepanaudojimui).</w:t>
            </w:r>
          </w:p>
        </w:tc>
      </w:tr>
      <w:tr w:rsidR="00BE3EE7" w:rsidRPr="00F67EA0" w:rsidTr="00BE3EE7">
        <w:trPr>
          <w:trHeight w:val="285"/>
        </w:trPr>
        <w:tc>
          <w:tcPr>
            <w:tcW w:w="844" w:type="dxa"/>
            <w:vMerge/>
          </w:tcPr>
          <w:p w:rsidR="00BE3EE7" w:rsidRPr="006D3732" w:rsidRDefault="00BE3EE7" w:rsidP="004B7965">
            <w:pPr>
              <w:widowControl w:val="0"/>
              <w:jc w:val="center"/>
              <w:outlineLvl w:val="0"/>
              <w:rPr>
                <w:rFonts w:ascii="Times New Roman" w:hAnsi="Times New Roman"/>
                <w:szCs w:val="20"/>
                <w:lang w:val="lt-LT"/>
              </w:rPr>
            </w:pPr>
          </w:p>
        </w:tc>
        <w:tc>
          <w:tcPr>
            <w:tcW w:w="1361" w:type="dxa"/>
          </w:tcPr>
          <w:p w:rsidR="00BE3EE7" w:rsidRPr="006D3732" w:rsidRDefault="00BE3EE7" w:rsidP="004B7965">
            <w:pPr>
              <w:widowControl w:val="0"/>
              <w:jc w:val="center"/>
              <w:outlineLvl w:val="0"/>
              <w:rPr>
                <w:rFonts w:ascii="Times New Roman" w:hAnsi="Times New Roman"/>
                <w:szCs w:val="20"/>
              </w:rPr>
            </w:pPr>
            <w:r w:rsidRPr="006D3732">
              <w:rPr>
                <w:rFonts w:ascii="Times New Roman" w:hAnsi="Times New Roman"/>
                <w:szCs w:val="20"/>
              </w:rPr>
              <w:t>14 646,11</w:t>
            </w:r>
          </w:p>
        </w:tc>
        <w:tc>
          <w:tcPr>
            <w:tcW w:w="1323" w:type="dxa"/>
          </w:tcPr>
          <w:p w:rsidR="00BE3EE7" w:rsidRPr="006D3732" w:rsidRDefault="00BE3EE7" w:rsidP="0068585F">
            <w:pPr>
              <w:widowControl w:val="0"/>
              <w:jc w:val="center"/>
              <w:outlineLvl w:val="0"/>
              <w:rPr>
                <w:rFonts w:ascii="Times New Roman" w:hAnsi="Times New Roman"/>
                <w:szCs w:val="20"/>
                <w:lang w:eastAsia="lt-LT"/>
              </w:rPr>
            </w:pPr>
            <w:r w:rsidRPr="006D3732">
              <w:rPr>
                <w:rFonts w:ascii="Times New Roman" w:hAnsi="Times New Roman"/>
                <w:szCs w:val="20"/>
                <w:lang w:eastAsia="lt-LT"/>
              </w:rPr>
              <w:t>2.1.1.1.1.</w:t>
            </w:r>
            <w:proofErr w:type="gramStart"/>
            <w:r w:rsidRPr="006D3732">
              <w:rPr>
                <w:rFonts w:ascii="Times New Roman" w:hAnsi="Times New Roman"/>
                <w:szCs w:val="20"/>
                <w:lang w:eastAsia="lt-LT"/>
              </w:rPr>
              <w:t>1.E.</w:t>
            </w:r>
            <w:proofErr w:type="gramEnd"/>
          </w:p>
        </w:tc>
        <w:tc>
          <w:tcPr>
            <w:tcW w:w="6100" w:type="dxa"/>
            <w:vMerge/>
          </w:tcPr>
          <w:p w:rsidR="00BE3EE7" w:rsidRPr="006D3732" w:rsidRDefault="00BE3EE7" w:rsidP="0068585F">
            <w:pPr>
              <w:widowControl w:val="0"/>
              <w:jc w:val="center"/>
              <w:outlineLvl w:val="0"/>
              <w:rPr>
                <w:rFonts w:ascii="Times New Roman" w:hAnsi="Times New Roman"/>
                <w:szCs w:val="20"/>
              </w:rPr>
            </w:pPr>
          </w:p>
        </w:tc>
      </w:tr>
      <w:tr w:rsidR="006D3732" w:rsidRPr="00F67EA0" w:rsidTr="006D3732">
        <w:trPr>
          <w:trHeight w:val="226"/>
        </w:trPr>
        <w:tc>
          <w:tcPr>
            <w:tcW w:w="844" w:type="dxa"/>
            <w:vMerge w:val="restart"/>
          </w:tcPr>
          <w:p w:rsidR="006D3732" w:rsidRPr="006D3732" w:rsidRDefault="006D3732" w:rsidP="00BE3EE7">
            <w:pPr>
              <w:widowControl w:val="0"/>
              <w:jc w:val="center"/>
              <w:outlineLvl w:val="0"/>
              <w:rPr>
                <w:rFonts w:ascii="Times New Roman" w:hAnsi="Times New Roman"/>
                <w:szCs w:val="20"/>
              </w:rPr>
            </w:pPr>
            <w:r w:rsidRPr="006D3732">
              <w:rPr>
                <w:rFonts w:ascii="Times New Roman" w:hAnsi="Times New Roman"/>
                <w:szCs w:val="20"/>
              </w:rPr>
              <w:t>151</w:t>
            </w:r>
          </w:p>
        </w:tc>
        <w:tc>
          <w:tcPr>
            <w:tcW w:w="1361" w:type="dxa"/>
          </w:tcPr>
          <w:p w:rsidR="006D3732" w:rsidRPr="006D3732" w:rsidRDefault="006D3732" w:rsidP="00BE3EE7">
            <w:pPr>
              <w:widowControl w:val="0"/>
              <w:jc w:val="center"/>
              <w:outlineLvl w:val="0"/>
              <w:rPr>
                <w:rFonts w:ascii="Times New Roman" w:hAnsi="Times New Roman"/>
                <w:szCs w:val="20"/>
              </w:rPr>
            </w:pPr>
            <w:r w:rsidRPr="006D3732">
              <w:rPr>
                <w:rFonts w:ascii="Times New Roman" w:hAnsi="Times New Roman"/>
                <w:szCs w:val="20"/>
              </w:rPr>
              <w:t xml:space="preserve">45 030,73 </w:t>
            </w:r>
          </w:p>
        </w:tc>
        <w:tc>
          <w:tcPr>
            <w:tcW w:w="1323" w:type="dxa"/>
          </w:tcPr>
          <w:p w:rsidR="006D3732" w:rsidRPr="006D3732" w:rsidRDefault="006D3732" w:rsidP="00BE3EE7">
            <w:pPr>
              <w:widowControl w:val="0"/>
              <w:jc w:val="center"/>
              <w:outlineLvl w:val="0"/>
              <w:rPr>
                <w:rFonts w:ascii="Times New Roman" w:hAnsi="Times New Roman"/>
                <w:szCs w:val="20"/>
                <w:lang w:eastAsia="lt-LT"/>
              </w:rPr>
            </w:pPr>
            <w:r w:rsidRPr="006D3732">
              <w:rPr>
                <w:rFonts w:ascii="Times New Roman" w:hAnsi="Times New Roman"/>
                <w:szCs w:val="20"/>
                <w:lang w:eastAsia="lt-LT"/>
              </w:rPr>
              <w:t>2.1.1.1.1.</w:t>
            </w:r>
            <w:proofErr w:type="gramStart"/>
            <w:r w:rsidRPr="006D3732">
              <w:rPr>
                <w:rFonts w:ascii="Times New Roman" w:hAnsi="Times New Roman"/>
                <w:szCs w:val="20"/>
                <w:lang w:eastAsia="lt-LT"/>
              </w:rPr>
              <w:t>1.E.</w:t>
            </w:r>
            <w:proofErr w:type="gramEnd"/>
          </w:p>
        </w:tc>
        <w:tc>
          <w:tcPr>
            <w:tcW w:w="6100" w:type="dxa"/>
            <w:vMerge/>
          </w:tcPr>
          <w:p w:rsidR="006D3732" w:rsidRPr="006D3732" w:rsidRDefault="006D3732" w:rsidP="00BE3EE7">
            <w:pPr>
              <w:widowControl w:val="0"/>
              <w:jc w:val="center"/>
              <w:outlineLvl w:val="0"/>
              <w:rPr>
                <w:rFonts w:ascii="Times New Roman" w:hAnsi="Times New Roman"/>
                <w:szCs w:val="20"/>
              </w:rPr>
            </w:pPr>
          </w:p>
        </w:tc>
      </w:tr>
      <w:tr w:rsidR="006D3732" w:rsidRPr="00F67EA0" w:rsidTr="00BE3EE7">
        <w:trPr>
          <w:trHeight w:val="1800"/>
        </w:trPr>
        <w:tc>
          <w:tcPr>
            <w:tcW w:w="844" w:type="dxa"/>
            <w:vMerge/>
          </w:tcPr>
          <w:p w:rsidR="006D3732" w:rsidRPr="006D3732" w:rsidRDefault="006D3732" w:rsidP="00BE3EE7">
            <w:pPr>
              <w:widowControl w:val="0"/>
              <w:jc w:val="center"/>
              <w:outlineLvl w:val="0"/>
              <w:rPr>
                <w:rFonts w:ascii="Times New Roman" w:hAnsi="Times New Roman"/>
                <w:szCs w:val="20"/>
              </w:rPr>
            </w:pPr>
          </w:p>
        </w:tc>
        <w:tc>
          <w:tcPr>
            <w:tcW w:w="1361" w:type="dxa"/>
          </w:tcPr>
          <w:p w:rsidR="006D3732" w:rsidRPr="006D3732" w:rsidRDefault="006D3732" w:rsidP="00BE3EE7">
            <w:pPr>
              <w:widowControl w:val="0"/>
              <w:jc w:val="center"/>
              <w:outlineLvl w:val="0"/>
              <w:rPr>
                <w:rFonts w:ascii="Times New Roman" w:hAnsi="Times New Roman"/>
                <w:szCs w:val="20"/>
              </w:rPr>
            </w:pPr>
          </w:p>
        </w:tc>
        <w:tc>
          <w:tcPr>
            <w:tcW w:w="1323" w:type="dxa"/>
          </w:tcPr>
          <w:p w:rsidR="006D3732" w:rsidRPr="006D3732" w:rsidRDefault="006D3732" w:rsidP="00BE3EE7">
            <w:pPr>
              <w:widowControl w:val="0"/>
              <w:jc w:val="center"/>
              <w:outlineLvl w:val="0"/>
              <w:rPr>
                <w:rFonts w:ascii="Times New Roman" w:hAnsi="Times New Roman"/>
                <w:szCs w:val="20"/>
                <w:lang w:eastAsia="lt-LT"/>
              </w:rPr>
            </w:pPr>
          </w:p>
        </w:tc>
        <w:tc>
          <w:tcPr>
            <w:tcW w:w="6100" w:type="dxa"/>
            <w:vMerge/>
          </w:tcPr>
          <w:p w:rsidR="006D3732" w:rsidRPr="006D3732" w:rsidRDefault="006D3732" w:rsidP="00BE3EE7">
            <w:pPr>
              <w:widowControl w:val="0"/>
              <w:jc w:val="center"/>
              <w:outlineLvl w:val="0"/>
              <w:rPr>
                <w:rFonts w:ascii="Times New Roman" w:hAnsi="Times New Roman"/>
                <w:szCs w:val="20"/>
              </w:rPr>
            </w:pPr>
          </w:p>
        </w:tc>
      </w:tr>
      <w:tr w:rsidR="00BE3EE7" w:rsidRPr="00F67EA0" w:rsidTr="00BE3EE7">
        <w:trPr>
          <w:trHeight w:val="94"/>
        </w:trPr>
        <w:tc>
          <w:tcPr>
            <w:tcW w:w="844" w:type="dxa"/>
            <w:vMerge w:val="restart"/>
          </w:tcPr>
          <w:p w:rsidR="00BE3EE7" w:rsidRPr="006D3732" w:rsidRDefault="00BE3EE7" w:rsidP="00BE3EE7">
            <w:pPr>
              <w:widowControl w:val="0"/>
              <w:jc w:val="center"/>
              <w:outlineLvl w:val="0"/>
              <w:rPr>
                <w:rFonts w:ascii="Times New Roman" w:hAnsi="Times New Roman"/>
                <w:szCs w:val="20"/>
              </w:rPr>
            </w:pPr>
            <w:r w:rsidRPr="006D3732">
              <w:rPr>
                <w:rFonts w:ascii="Times New Roman" w:hAnsi="Times New Roman"/>
                <w:szCs w:val="20"/>
              </w:rPr>
              <w:t>151</w:t>
            </w:r>
          </w:p>
        </w:tc>
        <w:tc>
          <w:tcPr>
            <w:tcW w:w="1361" w:type="dxa"/>
          </w:tcPr>
          <w:p w:rsidR="00BE3EE7" w:rsidRPr="006D3732" w:rsidRDefault="00BE3EE7" w:rsidP="00BE3EE7">
            <w:pPr>
              <w:widowControl w:val="0"/>
              <w:jc w:val="center"/>
              <w:outlineLvl w:val="0"/>
              <w:rPr>
                <w:rFonts w:ascii="Times New Roman" w:hAnsi="Times New Roman"/>
                <w:szCs w:val="20"/>
              </w:rPr>
            </w:pPr>
            <w:r w:rsidRPr="006D3732">
              <w:rPr>
                <w:rFonts w:ascii="Times New Roman" w:hAnsi="Times New Roman"/>
                <w:szCs w:val="20"/>
              </w:rPr>
              <w:t>32 000,00</w:t>
            </w:r>
          </w:p>
        </w:tc>
        <w:tc>
          <w:tcPr>
            <w:tcW w:w="1323" w:type="dxa"/>
          </w:tcPr>
          <w:p w:rsidR="00BE3EE7" w:rsidRPr="006D3732" w:rsidRDefault="00BE3EE7" w:rsidP="00BE3EE7">
            <w:pPr>
              <w:widowControl w:val="0"/>
              <w:jc w:val="center"/>
              <w:outlineLvl w:val="0"/>
              <w:rPr>
                <w:rFonts w:ascii="Times New Roman" w:hAnsi="Times New Roman"/>
                <w:szCs w:val="20"/>
                <w:lang w:eastAsia="lt-LT"/>
              </w:rPr>
            </w:pPr>
            <w:r w:rsidRPr="006D3732">
              <w:rPr>
                <w:rFonts w:ascii="Times New Roman" w:hAnsi="Times New Roman"/>
                <w:szCs w:val="20"/>
                <w:lang w:eastAsia="lt-LT"/>
              </w:rPr>
              <w:t>2.2.1.1.1.15.</w:t>
            </w:r>
          </w:p>
        </w:tc>
        <w:tc>
          <w:tcPr>
            <w:tcW w:w="6100" w:type="dxa"/>
            <w:vMerge w:val="restart"/>
          </w:tcPr>
          <w:p w:rsidR="00BE3EE7" w:rsidRPr="006D3732" w:rsidRDefault="00BE3EE7" w:rsidP="00BE3EE7">
            <w:pPr>
              <w:widowControl w:val="0"/>
              <w:jc w:val="center"/>
              <w:outlineLvl w:val="0"/>
              <w:rPr>
                <w:rFonts w:ascii="Times New Roman" w:hAnsi="Times New Roman"/>
                <w:szCs w:val="20"/>
                <w:lang w:val="lt-LT"/>
              </w:rPr>
            </w:pPr>
            <w:r w:rsidRPr="006D3732">
              <w:rPr>
                <w:rFonts w:ascii="Times New Roman" w:hAnsi="Times New Roman"/>
                <w:szCs w:val="20"/>
                <w:lang w:val="lt-LT"/>
              </w:rPr>
              <w:t>Sporto salės atnaujinimo darbai bus pradėti vykdyti liepos mėnesį, kai vaikai ir darbuotojai perketi į kitą lopšelio-darželio pastatą. Renovacijos metu, ketinama vedžioti vėdinimo ir vėsimo sistemą, atlikti kitus dulkes ir triukšmą keliančius darbus. Siekiant saugios ir švarios ugdymo aplinkos nebuvo galimybės darbus pradėti vykdyti ankščiau.</w:t>
            </w:r>
          </w:p>
        </w:tc>
      </w:tr>
      <w:tr w:rsidR="00BE3EE7" w:rsidRPr="00F67EA0" w:rsidTr="00BE3EE7">
        <w:trPr>
          <w:trHeight w:val="135"/>
        </w:trPr>
        <w:tc>
          <w:tcPr>
            <w:tcW w:w="844" w:type="dxa"/>
            <w:vMerge/>
          </w:tcPr>
          <w:p w:rsidR="00BE3EE7" w:rsidRPr="006D3732" w:rsidRDefault="00BE3EE7" w:rsidP="00BE3EE7">
            <w:pPr>
              <w:widowControl w:val="0"/>
              <w:jc w:val="center"/>
              <w:outlineLvl w:val="0"/>
              <w:rPr>
                <w:rFonts w:ascii="Times New Roman" w:hAnsi="Times New Roman"/>
                <w:szCs w:val="20"/>
                <w:lang w:val="lt-LT"/>
              </w:rPr>
            </w:pPr>
          </w:p>
        </w:tc>
        <w:tc>
          <w:tcPr>
            <w:tcW w:w="1361" w:type="dxa"/>
          </w:tcPr>
          <w:p w:rsidR="00BE3EE7" w:rsidRPr="006D3732" w:rsidRDefault="00BE3EE7" w:rsidP="00BE3EE7">
            <w:pPr>
              <w:widowControl w:val="0"/>
              <w:jc w:val="center"/>
              <w:outlineLvl w:val="0"/>
              <w:rPr>
                <w:rFonts w:ascii="Times New Roman" w:hAnsi="Times New Roman"/>
                <w:szCs w:val="20"/>
              </w:rPr>
            </w:pPr>
            <w:r w:rsidRPr="006D3732">
              <w:rPr>
                <w:rFonts w:ascii="Times New Roman" w:hAnsi="Times New Roman"/>
                <w:szCs w:val="20"/>
              </w:rPr>
              <w:t>6 696,25</w:t>
            </w:r>
          </w:p>
        </w:tc>
        <w:tc>
          <w:tcPr>
            <w:tcW w:w="1323" w:type="dxa"/>
          </w:tcPr>
          <w:p w:rsidR="00BE3EE7" w:rsidRPr="006D3732" w:rsidRDefault="00BE3EE7" w:rsidP="00BE3EE7">
            <w:pPr>
              <w:widowControl w:val="0"/>
              <w:jc w:val="center"/>
              <w:outlineLvl w:val="0"/>
              <w:rPr>
                <w:rFonts w:ascii="Times New Roman" w:hAnsi="Times New Roman"/>
                <w:szCs w:val="20"/>
                <w:lang w:eastAsia="lt-LT"/>
              </w:rPr>
            </w:pPr>
            <w:r w:rsidRPr="006D3732">
              <w:rPr>
                <w:rFonts w:ascii="Times New Roman" w:hAnsi="Times New Roman"/>
                <w:szCs w:val="20"/>
                <w:lang w:eastAsia="lt-LT"/>
              </w:rPr>
              <w:t>2.2.1.1.1.30.</w:t>
            </w:r>
          </w:p>
        </w:tc>
        <w:tc>
          <w:tcPr>
            <w:tcW w:w="6100" w:type="dxa"/>
            <w:vMerge/>
          </w:tcPr>
          <w:p w:rsidR="00BE3EE7" w:rsidRPr="006D3732" w:rsidRDefault="00BE3EE7" w:rsidP="00BE3EE7">
            <w:pPr>
              <w:widowControl w:val="0"/>
              <w:jc w:val="center"/>
              <w:outlineLvl w:val="0"/>
              <w:rPr>
                <w:rFonts w:ascii="Times New Roman" w:hAnsi="Times New Roman"/>
                <w:szCs w:val="20"/>
              </w:rPr>
            </w:pPr>
          </w:p>
        </w:tc>
      </w:tr>
      <w:tr w:rsidR="00BE3EE7" w:rsidRPr="00F67EA0" w:rsidTr="0068585F">
        <w:trPr>
          <w:trHeight w:val="135"/>
        </w:trPr>
        <w:tc>
          <w:tcPr>
            <w:tcW w:w="844" w:type="dxa"/>
            <w:vMerge/>
          </w:tcPr>
          <w:p w:rsidR="00BE3EE7" w:rsidRPr="006D3732" w:rsidRDefault="00BE3EE7" w:rsidP="00BE3EE7">
            <w:pPr>
              <w:widowControl w:val="0"/>
              <w:jc w:val="center"/>
              <w:outlineLvl w:val="0"/>
              <w:rPr>
                <w:rFonts w:ascii="Times New Roman" w:hAnsi="Times New Roman"/>
                <w:szCs w:val="20"/>
              </w:rPr>
            </w:pPr>
          </w:p>
        </w:tc>
        <w:tc>
          <w:tcPr>
            <w:tcW w:w="1361" w:type="dxa"/>
          </w:tcPr>
          <w:p w:rsidR="00BE3EE7" w:rsidRPr="006D3732" w:rsidRDefault="00BE3EE7" w:rsidP="00BE3EE7">
            <w:pPr>
              <w:widowControl w:val="0"/>
              <w:jc w:val="center"/>
              <w:outlineLvl w:val="0"/>
              <w:rPr>
                <w:rFonts w:ascii="Times New Roman" w:hAnsi="Times New Roman"/>
                <w:szCs w:val="20"/>
              </w:rPr>
            </w:pPr>
            <w:r w:rsidRPr="006D3732">
              <w:rPr>
                <w:rFonts w:ascii="Times New Roman" w:hAnsi="Times New Roman"/>
                <w:szCs w:val="20"/>
              </w:rPr>
              <w:t>8000,00</w:t>
            </w:r>
          </w:p>
        </w:tc>
        <w:tc>
          <w:tcPr>
            <w:tcW w:w="1323" w:type="dxa"/>
          </w:tcPr>
          <w:p w:rsidR="00BE3EE7" w:rsidRPr="006D3732" w:rsidRDefault="00BE3EE7" w:rsidP="00BE3EE7">
            <w:pPr>
              <w:widowControl w:val="0"/>
              <w:jc w:val="center"/>
              <w:outlineLvl w:val="0"/>
              <w:rPr>
                <w:rFonts w:ascii="Times New Roman" w:hAnsi="Times New Roman"/>
                <w:szCs w:val="20"/>
                <w:lang w:eastAsia="lt-LT"/>
              </w:rPr>
            </w:pPr>
            <w:r w:rsidRPr="006D3732">
              <w:rPr>
                <w:rFonts w:ascii="Times New Roman" w:hAnsi="Times New Roman"/>
                <w:szCs w:val="20"/>
                <w:lang w:eastAsia="lt-LT"/>
              </w:rPr>
              <w:t>3.1.1.3.1.2.</w:t>
            </w:r>
          </w:p>
        </w:tc>
        <w:tc>
          <w:tcPr>
            <w:tcW w:w="6100" w:type="dxa"/>
            <w:vMerge/>
          </w:tcPr>
          <w:p w:rsidR="00BE3EE7" w:rsidRPr="006D3732" w:rsidRDefault="00BE3EE7" w:rsidP="00BE3EE7">
            <w:pPr>
              <w:widowControl w:val="0"/>
              <w:jc w:val="center"/>
              <w:outlineLvl w:val="0"/>
              <w:rPr>
                <w:rFonts w:ascii="Times New Roman" w:hAnsi="Times New Roman"/>
                <w:szCs w:val="20"/>
              </w:rPr>
            </w:pPr>
          </w:p>
        </w:tc>
      </w:tr>
      <w:tr w:rsidR="00BE3EE7" w:rsidRPr="00F67EA0" w:rsidTr="00BE3EE7">
        <w:trPr>
          <w:trHeight w:val="150"/>
        </w:trPr>
        <w:tc>
          <w:tcPr>
            <w:tcW w:w="844" w:type="dxa"/>
          </w:tcPr>
          <w:p w:rsidR="00BE3EE7" w:rsidRPr="006D3732" w:rsidRDefault="00BE3EE7" w:rsidP="00BE3EE7">
            <w:pPr>
              <w:widowControl w:val="0"/>
              <w:jc w:val="center"/>
              <w:outlineLvl w:val="0"/>
              <w:rPr>
                <w:rFonts w:ascii="Times New Roman" w:hAnsi="Times New Roman"/>
                <w:szCs w:val="20"/>
              </w:rPr>
            </w:pPr>
            <w:r w:rsidRPr="006D3732">
              <w:rPr>
                <w:rFonts w:ascii="Times New Roman" w:hAnsi="Times New Roman"/>
                <w:szCs w:val="20"/>
              </w:rPr>
              <w:t>151</w:t>
            </w:r>
          </w:p>
        </w:tc>
        <w:tc>
          <w:tcPr>
            <w:tcW w:w="1361" w:type="dxa"/>
          </w:tcPr>
          <w:p w:rsidR="00BE3EE7" w:rsidRPr="006D3732" w:rsidRDefault="006D3732" w:rsidP="00BE3EE7">
            <w:pPr>
              <w:widowControl w:val="0"/>
              <w:jc w:val="center"/>
              <w:outlineLvl w:val="0"/>
              <w:rPr>
                <w:rFonts w:ascii="Times New Roman" w:hAnsi="Times New Roman"/>
                <w:szCs w:val="20"/>
              </w:rPr>
            </w:pPr>
            <w:r w:rsidRPr="006D3732">
              <w:rPr>
                <w:rFonts w:ascii="Times New Roman" w:hAnsi="Times New Roman"/>
                <w:szCs w:val="20"/>
              </w:rPr>
              <w:t>2 811,50</w:t>
            </w:r>
          </w:p>
        </w:tc>
        <w:tc>
          <w:tcPr>
            <w:tcW w:w="1323" w:type="dxa"/>
          </w:tcPr>
          <w:p w:rsidR="00BE3EE7" w:rsidRPr="006D3732" w:rsidRDefault="006D3732" w:rsidP="00BE3EE7">
            <w:pPr>
              <w:widowControl w:val="0"/>
              <w:jc w:val="center"/>
              <w:outlineLvl w:val="0"/>
              <w:rPr>
                <w:rFonts w:ascii="Times New Roman" w:hAnsi="Times New Roman"/>
                <w:szCs w:val="20"/>
                <w:lang w:eastAsia="lt-LT"/>
              </w:rPr>
            </w:pPr>
            <w:r w:rsidRPr="006D3732">
              <w:rPr>
                <w:rFonts w:ascii="Times New Roman" w:hAnsi="Times New Roman"/>
                <w:szCs w:val="20"/>
                <w:lang w:eastAsia="lt-LT"/>
              </w:rPr>
              <w:t>2.2.1.1.1.20.</w:t>
            </w:r>
          </w:p>
        </w:tc>
        <w:tc>
          <w:tcPr>
            <w:tcW w:w="6100" w:type="dxa"/>
          </w:tcPr>
          <w:p w:rsidR="00BE3EE7" w:rsidRPr="006D3732" w:rsidRDefault="006D3732" w:rsidP="00BE3EE7">
            <w:pPr>
              <w:widowControl w:val="0"/>
              <w:jc w:val="center"/>
              <w:outlineLvl w:val="0"/>
              <w:rPr>
                <w:rFonts w:ascii="Times New Roman" w:hAnsi="Times New Roman"/>
                <w:szCs w:val="20"/>
              </w:rPr>
            </w:pPr>
            <w:proofErr w:type="spellStart"/>
            <w:r w:rsidRPr="006D3732">
              <w:rPr>
                <w:rFonts w:ascii="Times New Roman" w:hAnsi="Times New Roman"/>
                <w:szCs w:val="20"/>
              </w:rPr>
              <w:t>Įstaigoje</w:t>
            </w:r>
            <w:proofErr w:type="spellEnd"/>
            <w:r w:rsidRPr="006D3732">
              <w:rPr>
                <w:rFonts w:ascii="Times New Roman" w:hAnsi="Times New Roman"/>
                <w:szCs w:val="20"/>
              </w:rPr>
              <w:t xml:space="preserve"> </w:t>
            </w:r>
            <w:proofErr w:type="spellStart"/>
            <w:r w:rsidRPr="006D3732">
              <w:rPr>
                <w:rFonts w:ascii="Times New Roman" w:hAnsi="Times New Roman"/>
                <w:szCs w:val="20"/>
              </w:rPr>
              <w:t>darbuotojus</w:t>
            </w:r>
            <w:proofErr w:type="spellEnd"/>
            <w:r w:rsidRPr="006D3732">
              <w:rPr>
                <w:rFonts w:ascii="Times New Roman" w:hAnsi="Times New Roman"/>
                <w:szCs w:val="20"/>
              </w:rPr>
              <w:t xml:space="preserve"> </w:t>
            </w:r>
            <w:proofErr w:type="spellStart"/>
            <w:r w:rsidRPr="006D3732">
              <w:rPr>
                <w:rFonts w:ascii="Times New Roman" w:hAnsi="Times New Roman"/>
                <w:szCs w:val="20"/>
              </w:rPr>
              <w:t>skatinami</w:t>
            </w:r>
            <w:proofErr w:type="spellEnd"/>
            <w:r w:rsidRPr="006D3732">
              <w:rPr>
                <w:rFonts w:ascii="Times New Roman" w:hAnsi="Times New Roman"/>
                <w:szCs w:val="20"/>
              </w:rPr>
              <w:t xml:space="preserve"> </w:t>
            </w:r>
            <w:proofErr w:type="spellStart"/>
            <w:r w:rsidRPr="006D3732">
              <w:rPr>
                <w:rFonts w:ascii="Times New Roman" w:hAnsi="Times New Roman"/>
                <w:szCs w:val="20"/>
              </w:rPr>
              <w:t>taupyti</w:t>
            </w:r>
            <w:proofErr w:type="spellEnd"/>
            <w:r w:rsidRPr="006D3732">
              <w:rPr>
                <w:rFonts w:ascii="Times New Roman" w:hAnsi="Times New Roman"/>
                <w:szCs w:val="20"/>
              </w:rPr>
              <w:t xml:space="preserve"> </w:t>
            </w:r>
            <w:proofErr w:type="spellStart"/>
            <w:r w:rsidRPr="006D3732">
              <w:rPr>
                <w:rFonts w:ascii="Times New Roman" w:hAnsi="Times New Roman"/>
                <w:szCs w:val="20"/>
              </w:rPr>
              <w:t>komunalinius</w:t>
            </w:r>
            <w:proofErr w:type="spellEnd"/>
            <w:r w:rsidRPr="006D3732">
              <w:rPr>
                <w:rFonts w:ascii="Times New Roman" w:hAnsi="Times New Roman"/>
                <w:szCs w:val="20"/>
              </w:rPr>
              <w:t xml:space="preserve"> </w:t>
            </w:r>
            <w:proofErr w:type="spellStart"/>
            <w:r w:rsidRPr="006D3732">
              <w:rPr>
                <w:rFonts w:ascii="Times New Roman" w:hAnsi="Times New Roman"/>
                <w:szCs w:val="20"/>
              </w:rPr>
              <w:t>išteklius</w:t>
            </w:r>
            <w:proofErr w:type="spellEnd"/>
            <w:r w:rsidRPr="006D3732">
              <w:rPr>
                <w:rFonts w:ascii="Times New Roman" w:hAnsi="Times New Roman"/>
                <w:szCs w:val="20"/>
              </w:rPr>
              <w:t xml:space="preserve">, </w:t>
            </w:r>
            <w:proofErr w:type="spellStart"/>
            <w:r w:rsidRPr="006D3732">
              <w:rPr>
                <w:rFonts w:ascii="Times New Roman" w:hAnsi="Times New Roman"/>
                <w:szCs w:val="20"/>
              </w:rPr>
              <w:t>tokius</w:t>
            </w:r>
            <w:proofErr w:type="spellEnd"/>
            <w:r w:rsidRPr="006D3732">
              <w:rPr>
                <w:rFonts w:ascii="Times New Roman" w:hAnsi="Times New Roman"/>
                <w:szCs w:val="20"/>
              </w:rPr>
              <w:t xml:space="preserve"> </w:t>
            </w:r>
            <w:proofErr w:type="spellStart"/>
            <w:r w:rsidRPr="006D3732">
              <w:rPr>
                <w:rFonts w:ascii="Times New Roman" w:hAnsi="Times New Roman"/>
                <w:szCs w:val="20"/>
              </w:rPr>
              <w:t>kaip</w:t>
            </w:r>
            <w:proofErr w:type="spellEnd"/>
            <w:r w:rsidRPr="006D3732">
              <w:rPr>
                <w:rFonts w:ascii="Times New Roman" w:hAnsi="Times New Roman"/>
                <w:szCs w:val="20"/>
              </w:rPr>
              <w:t xml:space="preserve"> </w:t>
            </w:r>
            <w:proofErr w:type="spellStart"/>
            <w:r w:rsidRPr="006D3732">
              <w:rPr>
                <w:rFonts w:ascii="Times New Roman" w:hAnsi="Times New Roman"/>
                <w:szCs w:val="20"/>
              </w:rPr>
              <w:t>elektra</w:t>
            </w:r>
            <w:proofErr w:type="spellEnd"/>
            <w:r w:rsidRPr="006D3732">
              <w:rPr>
                <w:rFonts w:ascii="Times New Roman" w:hAnsi="Times New Roman"/>
                <w:szCs w:val="20"/>
              </w:rPr>
              <w:t xml:space="preserve"> </w:t>
            </w:r>
            <w:proofErr w:type="spellStart"/>
            <w:r w:rsidRPr="006D3732">
              <w:rPr>
                <w:rFonts w:ascii="Times New Roman" w:hAnsi="Times New Roman"/>
                <w:szCs w:val="20"/>
              </w:rPr>
              <w:t>ar</w:t>
            </w:r>
            <w:proofErr w:type="spellEnd"/>
            <w:r w:rsidRPr="006D3732">
              <w:rPr>
                <w:rFonts w:ascii="Times New Roman" w:hAnsi="Times New Roman"/>
                <w:szCs w:val="20"/>
              </w:rPr>
              <w:t xml:space="preserve"> </w:t>
            </w:r>
            <w:proofErr w:type="spellStart"/>
            <w:r w:rsidRPr="006D3732">
              <w:rPr>
                <w:rFonts w:ascii="Times New Roman" w:hAnsi="Times New Roman"/>
                <w:szCs w:val="20"/>
              </w:rPr>
              <w:t>vanduo</w:t>
            </w:r>
            <w:proofErr w:type="spellEnd"/>
            <w:r w:rsidRPr="006D3732">
              <w:rPr>
                <w:rFonts w:ascii="Times New Roman" w:hAnsi="Times New Roman"/>
                <w:szCs w:val="20"/>
              </w:rPr>
              <w:t xml:space="preserve">. </w:t>
            </w:r>
            <w:proofErr w:type="spellStart"/>
            <w:r w:rsidRPr="006D3732">
              <w:rPr>
                <w:rFonts w:ascii="Times New Roman" w:hAnsi="Times New Roman"/>
                <w:szCs w:val="20"/>
              </w:rPr>
              <w:t>Tuo</w:t>
            </w:r>
            <w:proofErr w:type="spellEnd"/>
            <w:r w:rsidRPr="006D3732">
              <w:rPr>
                <w:rFonts w:ascii="Times New Roman" w:hAnsi="Times New Roman"/>
                <w:szCs w:val="20"/>
              </w:rPr>
              <w:t xml:space="preserve"> </w:t>
            </w:r>
            <w:proofErr w:type="spellStart"/>
            <w:r w:rsidRPr="006D3732">
              <w:rPr>
                <w:rFonts w:ascii="Times New Roman" w:hAnsi="Times New Roman"/>
                <w:szCs w:val="20"/>
              </w:rPr>
              <w:t>paties</w:t>
            </w:r>
            <w:proofErr w:type="spellEnd"/>
            <w:r w:rsidRPr="006D3732">
              <w:rPr>
                <w:rFonts w:ascii="Times New Roman" w:hAnsi="Times New Roman"/>
                <w:szCs w:val="20"/>
              </w:rPr>
              <w:t xml:space="preserve"> </w:t>
            </w:r>
            <w:proofErr w:type="spellStart"/>
            <w:r w:rsidRPr="006D3732">
              <w:rPr>
                <w:rFonts w:ascii="Times New Roman" w:hAnsi="Times New Roman"/>
                <w:szCs w:val="20"/>
              </w:rPr>
              <w:t>mokomi</w:t>
            </w:r>
            <w:proofErr w:type="spellEnd"/>
            <w:r w:rsidRPr="006D3732">
              <w:rPr>
                <w:rFonts w:ascii="Times New Roman" w:hAnsi="Times New Roman"/>
                <w:szCs w:val="20"/>
              </w:rPr>
              <w:t xml:space="preserve"> </w:t>
            </w:r>
            <w:proofErr w:type="spellStart"/>
            <w:r w:rsidRPr="006D3732">
              <w:rPr>
                <w:rFonts w:ascii="Times New Roman" w:hAnsi="Times New Roman"/>
                <w:szCs w:val="20"/>
              </w:rPr>
              <w:t>ir</w:t>
            </w:r>
            <w:proofErr w:type="spellEnd"/>
            <w:r w:rsidRPr="006D3732">
              <w:rPr>
                <w:rFonts w:ascii="Times New Roman" w:hAnsi="Times New Roman"/>
                <w:szCs w:val="20"/>
              </w:rPr>
              <w:t xml:space="preserve"> </w:t>
            </w:r>
            <w:proofErr w:type="spellStart"/>
            <w:r w:rsidRPr="006D3732">
              <w:rPr>
                <w:rFonts w:ascii="Times New Roman" w:hAnsi="Times New Roman"/>
                <w:szCs w:val="20"/>
              </w:rPr>
              <w:t>vaikai</w:t>
            </w:r>
            <w:proofErr w:type="spellEnd"/>
            <w:r w:rsidRPr="006D3732">
              <w:rPr>
                <w:rFonts w:ascii="Times New Roman" w:hAnsi="Times New Roman"/>
                <w:szCs w:val="20"/>
              </w:rPr>
              <w:t>.</w:t>
            </w:r>
          </w:p>
        </w:tc>
      </w:tr>
      <w:tr w:rsidR="006D3732" w:rsidRPr="00F67EA0" w:rsidTr="0068585F">
        <w:trPr>
          <w:trHeight w:val="139"/>
        </w:trPr>
        <w:tc>
          <w:tcPr>
            <w:tcW w:w="844" w:type="dxa"/>
            <w:vMerge w:val="restart"/>
          </w:tcPr>
          <w:p w:rsidR="006D3732" w:rsidRPr="006D3732" w:rsidRDefault="006D3732" w:rsidP="00BE3EE7">
            <w:pPr>
              <w:widowControl w:val="0"/>
              <w:jc w:val="center"/>
              <w:outlineLvl w:val="0"/>
              <w:rPr>
                <w:rFonts w:ascii="Times New Roman" w:hAnsi="Times New Roman"/>
                <w:szCs w:val="20"/>
              </w:rPr>
            </w:pPr>
            <w:r w:rsidRPr="006D3732">
              <w:rPr>
                <w:rFonts w:ascii="Times New Roman" w:hAnsi="Times New Roman"/>
                <w:szCs w:val="20"/>
              </w:rPr>
              <w:t>33</w:t>
            </w:r>
          </w:p>
        </w:tc>
        <w:tc>
          <w:tcPr>
            <w:tcW w:w="1361" w:type="dxa"/>
          </w:tcPr>
          <w:p w:rsidR="006D3732" w:rsidRPr="006D3732" w:rsidRDefault="006D3732" w:rsidP="00BE3EE7">
            <w:pPr>
              <w:widowControl w:val="0"/>
              <w:jc w:val="center"/>
              <w:outlineLvl w:val="0"/>
              <w:rPr>
                <w:rFonts w:ascii="Times New Roman" w:hAnsi="Times New Roman"/>
                <w:szCs w:val="20"/>
              </w:rPr>
            </w:pPr>
            <w:r w:rsidRPr="006D3732">
              <w:rPr>
                <w:rFonts w:ascii="Times New Roman" w:hAnsi="Times New Roman"/>
                <w:szCs w:val="20"/>
              </w:rPr>
              <w:t>3 263,42</w:t>
            </w:r>
          </w:p>
        </w:tc>
        <w:tc>
          <w:tcPr>
            <w:tcW w:w="1323" w:type="dxa"/>
          </w:tcPr>
          <w:p w:rsidR="006D3732" w:rsidRPr="006D3732" w:rsidRDefault="006D3732" w:rsidP="00BE3EE7">
            <w:pPr>
              <w:widowControl w:val="0"/>
              <w:jc w:val="center"/>
              <w:outlineLvl w:val="0"/>
              <w:rPr>
                <w:rFonts w:ascii="Times New Roman" w:hAnsi="Times New Roman"/>
                <w:szCs w:val="20"/>
                <w:lang w:eastAsia="lt-LT"/>
              </w:rPr>
            </w:pPr>
            <w:r w:rsidRPr="006D3732">
              <w:rPr>
                <w:rFonts w:ascii="Times New Roman" w:hAnsi="Times New Roman"/>
                <w:szCs w:val="20"/>
                <w:lang w:eastAsia="lt-LT"/>
              </w:rPr>
              <w:t>2.1.1.1.1.</w:t>
            </w:r>
            <w:proofErr w:type="gramStart"/>
            <w:r w:rsidRPr="006D3732">
              <w:rPr>
                <w:rFonts w:ascii="Times New Roman" w:hAnsi="Times New Roman"/>
                <w:szCs w:val="20"/>
                <w:lang w:eastAsia="lt-LT"/>
              </w:rPr>
              <w:t>1.E.</w:t>
            </w:r>
            <w:proofErr w:type="gramEnd"/>
          </w:p>
        </w:tc>
        <w:tc>
          <w:tcPr>
            <w:tcW w:w="6100" w:type="dxa"/>
          </w:tcPr>
          <w:p w:rsidR="006D3732" w:rsidRPr="006D3732" w:rsidRDefault="006D3732" w:rsidP="00BE3EE7">
            <w:pPr>
              <w:widowControl w:val="0"/>
              <w:jc w:val="center"/>
              <w:outlineLvl w:val="0"/>
              <w:rPr>
                <w:rFonts w:ascii="Times New Roman" w:hAnsi="Times New Roman"/>
                <w:szCs w:val="20"/>
              </w:rPr>
            </w:pPr>
            <w:proofErr w:type="spellStart"/>
            <w:r w:rsidRPr="006D3732">
              <w:rPr>
                <w:rFonts w:ascii="Times New Roman" w:hAnsi="Times New Roman"/>
                <w:szCs w:val="20"/>
              </w:rPr>
              <w:t>Darbo</w:t>
            </w:r>
            <w:proofErr w:type="spellEnd"/>
            <w:r w:rsidRPr="006D3732">
              <w:rPr>
                <w:rFonts w:ascii="Times New Roman" w:hAnsi="Times New Roman"/>
                <w:szCs w:val="20"/>
              </w:rPr>
              <w:t xml:space="preserve"> </w:t>
            </w:r>
            <w:proofErr w:type="spellStart"/>
            <w:r w:rsidRPr="006D3732">
              <w:rPr>
                <w:rFonts w:ascii="Times New Roman" w:hAnsi="Times New Roman"/>
                <w:szCs w:val="20"/>
              </w:rPr>
              <w:t>užmokesti</w:t>
            </w:r>
            <w:proofErr w:type="spellEnd"/>
            <w:r w:rsidRPr="006D3732">
              <w:rPr>
                <w:rFonts w:ascii="Times New Roman" w:hAnsi="Times New Roman"/>
                <w:szCs w:val="20"/>
              </w:rPr>
              <w:t xml:space="preserve"> </w:t>
            </w:r>
            <w:proofErr w:type="spellStart"/>
            <w:r w:rsidRPr="006D3732">
              <w:rPr>
                <w:rFonts w:ascii="Times New Roman" w:hAnsi="Times New Roman"/>
                <w:szCs w:val="20"/>
              </w:rPr>
              <w:t>iš</w:t>
            </w:r>
            <w:proofErr w:type="spellEnd"/>
            <w:r w:rsidRPr="006D3732">
              <w:rPr>
                <w:rFonts w:ascii="Times New Roman" w:hAnsi="Times New Roman"/>
                <w:szCs w:val="20"/>
              </w:rPr>
              <w:t xml:space="preserve"> 33 </w:t>
            </w:r>
            <w:proofErr w:type="spellStart"/>
            <w:r w:rsidRPr="006D3732">
              <w:rPr>
                <w:rFonts w:ascii="Times New Roman" w:hAnsi="Times New Roman"/>
                <w:szCs w:val="20"/>
              </w:rPr>
              <w:t>lėšų</w:t>
            </w:r>
            <w:proofErr w:type="spellEnd"/>
            <w:r w:rsidRPr="006D3732">
              <w:rPr>
                <w:rFonts w:ascii="Times New Roman" w:hAnsi="Times New Roman"/>
                <w:szCs w:val="20"/>
              </w:rPr>
              <w:t xml:space="preserve"> </w:t>
            </w:r>
            <w:proofErr w:type="spellStart"/>
            <w:r w:rsidRPr="006D3732">
              <w:rPr>
                <w:rFonts w:ascii="Times New Roman" w:hAnsi="Times New Roman"/>
                <w:szCs w:val="20"/>
              </w:rPr>
              <w:t>buvo</w:t>
            </w:r>
            <w:proofErr w:type="spellEnd"/>
            <w:r w:rsidRPr="006D3732">
              <w:rPr>
                <w:rFonts w:ascii="Times New Roman" w:hAnsi="Times New Roman"/>
                <w:szCs w:val="20"/>
              </w:rPr>
              <w:t xml:space="preserve"> </w:t>
            </w:r>
            <w:proofErr w:type="spellStart"/>
            <w:r w:rsidRPr="006D3732">
              <w:rPr>
                <w:rFonts w:ascii="Times New Roman" w:hAnsi="Times New Roman"/>
                <w:szCs w:val="20"/>
              </w:rPr>
              <w:t>pradėtas</w:t>
            </w:r>
            <w:proofErr w:type="spellEnd"/>
            <w:r w:rsidRPr="006D3732">
              <w:rPr>
                <w:rFonts w:ascii="Times New Roman" w:hAnsi="Times New Roman"/>
                <w:szCs w:val="20"/>
              </w:rPr>
              <w:t xml:space="preserve"> </w:t>
            </w:r>
            <w:proofErr w:type="spellStart"/>
            <w:r w:rsidRPr="006D3732">
              <w:rPr>
                <w:rFonts w:ascii="Times New Roman" w:hAnsi="Times New Roman"/>
                <w:szCs w:val="20"/>
              </w:rPr>
              <w:t>mokėti</w:t>
            </w:r>
            <w:proofErr w:type="spellEnd"/>
            <w:r w:rsidRPr="006D3732">
              <w:rPr>
                <w:rFonts w:ascii="Times New Roman" w:hAnsi="Times New Roman"/>
                <w:szCs w:val="20"/>
              </w:rPr>
              <w:t xml:space="preserve"> </w:t>
            </w:r>
            <w:proofErr w:type="spellStart"/>
            <w:r w:rsidRPr="006D3732">
              <w:rPr>
                <w:rFonts w:ascii="Times New Roman" w:hAnsi="Times New Roman"/>
                <w:szCs w:val="20"/>
              </w:rPr>
              <w:t>tik</w:t>
            </w:r>
            <w:proofErr w:type="spellEnd"/>
            <w:r w:rsidRPr="006D3732">
              <w:rPr>
                <w:rFonts w:ascii="Times New Roman" w:hAnsi="Times New Roman"/>
                <w:szCs w:val="20"/>
              </w:rPr>
              <w:t xml:space="preserve"> </w:t>
            </w:r>
            <w:proofErr w:type="spellStart"/>
            <w:r w:rsidRPr="006D3732">
              <w:rPr>
                <w:rFonts w:ascii="Times New Roman" w:hAnsi="Times New Roman"/>
                <w:szCs w:val="20"/>
              </w:rPr>
              <w:t>antrąjį</w:t>
            </w:r>
            <w:proofErr w:type="spellEnd"/>
            <w:r w:rsidRPr="006D3732">
              <w:rPr>
                <w:rFonts w:ascii="Times New Roman" w:hAnsi="Times New Roman"/>
                <w:szCs w:val="20"/>
              </w:rPr>
              <w:t xml:space="preserve"> </w:t>
            </w:r>
            <w:proofErr w:type="spellStart"/>
            <w:r w:rsidRPr="006D3732">
              <w:rPr>
                <w:rFonts w:ascii="Times New Roman" w:hAnsi="Times New Roman"/>
                <w:szCs w:val="20"/>
              </w:rPr>
              <w:t>ketvirtį</w:t>
            </w:r>
            <w:proofErr w:type="spellEnd"/>
            <w:r w:rsidRPr="006D3732">
              <w:rPr>
                <w:rFonts w:ascii="Times New Roman" w:hAnsi="Times New Roman"/>
                <w:szCs w:val="20"/>
              </w:rPr>
              <w:t xml:space="preserve">, </w:t>
            </w:r>
            <w:proofErr w:type="spellStart"/>
            <w:r w:rsidRPr="006D3732">
              <w:rPr>
                <w:rFonts w:ascii="Times New Roman" w:hAnsi="Times New Roman"/>
                <w:szCs w:val="20"/>
              </w:rPr>
              <w:t>nes</w:t>
            </w:r>
            <w:proofErr w:type="spellEnd"/>
            <w:r w:rsidRPr="006D3732">
              <w:rPr>
                <w:rFonts w:ascii="Times New Roman" w:hAnsi="Times New Roman"/>
                <w:szCs w:val="20"/>
              </w:rPr>
              <w:t xml:space="preserve"> </w:t>
            </w:r>
            <w:proofErr w:type="spellStart"/>
            <w:r w:rsidRPr="006D3732">
              <w:rPr>
                <w:rFonts w:ascii="Times New Roman" w:hAnsi="Times New Roman"/>
                <w:szCs w:val="20"/>
              </w:rPr>
              <w:t>siekiant</w:t>
            </w:r>
            <w:proofErr w:type="spellEnd"/>
            <w:r w:rsidRPr="006D3732">
              <w:rPr>
                <w:rFonts w:ascii="Times New Roman" w:hAnsi="Times New Roman"/>
                <w:szCs w:val="20"/>
              </w:rPr>
              <w:t xml:space="preserve"> </w:t>
            </w:r>
            <w:proofErr w:type="spellStart"/>
            <w:r w:rsidRPr="006D3732">
              <w:rPr>
                <w:rFonts w:ascii="Times New Roman" w:hAnsi="Times New Roman"/>
                <w:szCs w:val="20"/>
              </w:rPr>
              <w:t>vykdyti</w:t>
            </w:r>
            <w:proofErr w:type="spellEnd"/>
            <w:r w:rsidRPr="006D3732">
              <w:rPr>
                <w:rFonts w:ascii="Times New Roman" w:hAnsi="Times New Roman"/>
                <w:szCs w:val="20"/>
              </w:rPr>
              <w:t xml:space="preserve"> </w:t>
            </w:r>
            <w:proofErr w:type="spellStart"/>
            <w:r w:rsidRPr="006D3732">
              <w:rPr>
                <w:rFonts w:ascii="Times New Roman" w:hAnsi="Times New Roman"/>
                <w:szCs w:val="20"/>
              </w:rPr>
              <w:t>sutartinius</w:t>
            </w:r>
            <w:proofErr w:type="spellEnd"/>
            <w:r w:rsidRPr="006D3732">
              <w:rPr>
                <w:rFonts w:ascii="Times New Roman" w:hAnsi="Times New Roman"/>
                <w:szCs w:val="20"/>
              </w:rPr>
              <w:t xml:space="preserve"> </w:t>
            </w:r>
            <w:proofErr w:type="spellStart"/>
            <w:r w:rsidRPr="006D3732">
              <w:rPr>
                <w:rFonts w:ascii="Times New Roman" w:hAnsi="Times New Roman"/>
                <w:szCs w:val="20"/>
              </w:rPr>
              <w:t>įsipareigojimus</w:t>
            </w:r>
            <w:proofErr w:type="spellEnd"/>
            <w:r w:rsidRPr="006D3732">
              <w:rPr>
                <w:rFonts w:ascii="Times New Roman" w:hAnsi="Times New Roman"/>
                <w:szCs w:val="20"/>
              </w:rPr>
              <w:t xml:space="preserve"> </w:t>
            </w:r>
            <w:proofErr w:type="spellStart"/>
            <w:r w:rsidRPr="006D3732">
              <w:rPr>
                <w:rFonts w:ascii="Times New Roman" w:hAnsi="Times New Roman"/>
                <w:szCs w:val="20"/>
              </w:rPr>
              <w:t>pirmiausiai</w:t>
            </w:r>
            <w:proofErr w:type="spellEnd"/>
            <w:r w:rsidRPr="006D3732">
              <w:rPr>
                <w:rFonts w:ascii="Times New Roman" w:hAnsi="Times New Roman"/>
                <w:szCs w:val="20"/>
              </w:rPr>
              <w:t xml:space="preserve"> </w:t>
            </w:r>
            <w:proofErr w:type="spellStart"/>
            <w:r w:rsidRPr="006D3732">
              <w:rPr>
                <w:rFonts w:ascii="Times New Roman" w:hAnsi="Times New Roman"/>
                <w:szCs w:val="20"/>
              </w:rPr>
              <w:t>norėjome</w:t>
            </w:r>
            <w:proofErr w:type="spellEnd"/>
            <w:r w:rsidRPr="006D3732">
              <w:rPr>
                <w:rFonts w:ascii="Times New Roman" w:hAnsi="Times New Roman"/>
                <w:szCs w:val="20"/>
              </w:rPr>
              <w:t xml:space="preserve"> </w:t>
            </w:r>
            <w:proofErr w:type="spellStart"/>
            <w:r w:rsidRPr="006D3732">
              <w:rPr>
                <w:rFonts w:ascii="Times New Roman" w:hAnsi="Times New Roman"/>
                <w:szCs w:val="20"/>
              </w:rPr>
              <w:t>atsiskaityti</w:t>
            </w:r>
            <w:proofErr w:type="spellEnd"/>
            <w:r w:rsidRPr="006D3732">
              <w:rPr>
                <w:rFonts w:ascii="Times New Roman" w:hAnsi="Times New Roman"/>
                <w:szCs w:val="20"/>
              </w:rPr>
              <w:t xml:space="preserve"> </w:t>
            </w:r>
            <w:proofErr w:type="spellStart"/>
            <w:r w:rsidRPr="006D3732">
              <w:rPr>
                <w:rFonts w:ascii="Times New Roman" w:hAnsi="Times New Roman"/>
                <w:szCs w:val="20"/>
              </w:rPr>
              <w:t>su</w:t>
            </w:r>
            <w:proofErr w:type="spellEnd"/>
            <w:r w:rsidRPr="006D3732">
              <w:rPr>
                <w:rFonts w:ascii="Times New Roman" w:hAnsi="Times New Roman"/>
                <w:szCs w:val="20"/>
              </w:rPr>
              <w:t xml:space="preserve"> </w:t>
            </w:r>
            <w:proofErr w:type="spellStart"/>
            <w:r w:rsidRPr="006D3732">
              <w:rPr>
                <w:rFonts w:ascii="Times New Roman" w:hAnsi="Times New Roman"/>
                <w:szCs w:val="20"/>
              </w:rPr>
              <w:t>tiekėjais</w:t>
            </w:r>
            <w:proofErr w:type="spellEnd"/>
            <w:r w:rsidRPr="006D3732">
              <w:rPr>
                <w:rFonts w:ascii="Times New Roman" w:hAnsi="Times New Roman"/>
                <w:szCs w:val="20"/>
              </w:rPr>
              <w:t xml:space="preserve"> </w:t>
            </w:r>
            <w:proofErr w:type="spellStart"/>
            <w:r w:rsidRPr="006D3732">
              <w:rPr>
                <w:rFonts w:ascii="Times New Roman" w:hAnsi="Times New Roman"/>
                <w:szCs w:val="20"/>
              </w:rPr>
              <w:t>už</w:t>
            </w:r>
            <w:proofErr w:type="spellEnd"/>
            <w:r w:rsidRPr="006D3732">
              <w:rPr>
                <w:rFonts w:ascii="Times New Roman" w:hAnsi="Times New Roman"/>
                <w:szCs w:val="20"/>
              </w:rPr>
              <w:t xml:space="preserve"> </w:t>
            </w:r>
            <w:proofErr w:type="spellStart"/>
            <w:r w:rsidRPr="006D3732">
              <w:rPr>
                <w:rFonts w:ascii="Times New Roman" w:hAnsi="Times New Roman"/>
                <w:szCs w:val="20"/>
              </w:rPr>
              <w:t>maisto</w:t>
            </w:r>
            <w:proofErr w:type="spellEnd"/>
            <w:r w:rsidRPr="006D3732">
              <w:rPr>
                <w:rFonts w:ascii="Times New Roman" w:hAnsi="Times New Roman"/>
                <w:szCs w:val="20"/>
              </w:rPr>
              <w:t xml:space="preserve"> </w:t>
            </w:r>
            <w:proofErr w:type="spellStart"/>
            <w:r w:rsidRPr="006D3732">
              <w:rPr>
                <w:rFonts w:ascii="Times New Roman" w:hAnsi="Times New Roman"/>
                <w:szCs w:val="20"/>
              </w:rPr>
              <w:t>produktus</w:t>
            </w:r>
            <w:proofErr w:type="spellEnd"/>
            <w:r w:rsidRPr="006D3732">
              <w:rPr>
                <w:rFonts w:ascii="Times New Roman" w:hAnsi="Times New Roman"/>
                <w:szCs w:val="20"/>
              </w:rPr>
              <w:t xml:space="preserve">. </w:t>
            </w:r>
            <w:proofErr w:type="spellStart"/>
            <w:r w:rsidRPr="006D3732">
              <w:rPr>
                <w:rFonts w:ascii="Times New Roman" w:hAnsi="Times New Roman"/>
                <w:szCs w:val="20"/>
              </w:rPr>
              <w:t>Taip</w:t>
            </w:r>
            <w:proofErr w:type="spellEnd"/>
            <w:r w:rsidRPr="006D3732">
              <w:rPr>
                <w:rFonts w:ascii="Times New Roman" w:hAnsi="Times New Roman"/>
                <w:szCs w:val="20"/>
              </w:rPr>
              <w:t xml:space="preserve"> pat </w:t>
            </w:r>
            <w:proofErr w:type="spellStart"/>
            <w:r w:rsidRPr="006D3732">
              <w:rPr>
                <w:rFonts w:ascii="Times New Roman" w:hAnsi="Times New Roman"/>
                <w:szCs w:val="20"/>
              </w:rPr>
              <w:t>lėšų</w:t>
            </w:r>
            <w:proofErr w:type="spellEnd"/>
            <w:r w:rsidRPr="006D3732">
              <w:rPr>
                <w:rFonts w:ascii="Times New Roman" w:hAnsi="Times New Roman"/>
                <w:szCs w:val="20"/>
              </w:rPr>
              <w:t xml:space="preserve"> </w:t>
            </w:r>
            <w:proofErr w:type="spellStart"/>
            <w:r w:rsidRPr="006D3732">
              <w:rPr>
                <w:rFonts w:ascii="Times New Roman" w:hAnsi="Times New Roman"/>
                <w:szCs w:val="20"/>
              </w:rPr>
              <w:t>nepanaudojimui</w:t>
            </w:r>
            <w:proofErr w:type="spellEnd"/>
            <w:r w:rsidRPr="006D3732">
              <w:rPr>
                <w:rFonts w:ascii="Times New Roman" w:hAnsi="Times New Roman"/>
                <w:szCs w:val="20"/>
              </w:rPr>
              <w:t xml:space="preserve"> </w:t>
            </w:r>
            <w:proofErr w:type="spellStart"/>
            <w:r w:rsidRPr="006D3732">
              <w:rPr>
                <w:rFonts w:ascii="Times New Roman" w:hAnsi="Times New Roman"/>
                <w:szCs w:val="20"/>
              </w:rPr>
              <w:t>turėjo</w:t>
            </w:r>
            <w:proofErr w:type="spellEnd"/>
            <w:r w:rsidRPr="006D3732">
              <w:rPr>
                <w:rFonts w:ascii="Times New Roman" w:hAnsi="Times New Roman"/>
                <w:szCs w:val="20"/>
              </w:rPr>
              <w:t xml:space="preserve"> </w:t>
            </w:r>
            <w:proofErr w:type="spellStart"/>
            <w:r w:rsidRPr="006D3732">
              <w:rPr>
                <w:rFonts w:ascii="Times New Roman" w:hAnsi="Times New Roman"/>
                <w:szCs w:val="20"/>
              </w:rPr>
              <w:t>įtakos</w:t>
            </w:r>
            <w:proofErr w:type="spellEnd"/>
            <w:r w:rsidRPr="006D3732">
              <w:rPr>
                <w:rFonts w:ascii="Times New Roman" w:hAnsi="Times New Roman"/>
                <w:szCs w:val="20"/>
              </w:rPr>
              <w:t xml:space="preserve"> </w:t>
            </w:r>
            <w:proofErr w:type="spellStart"/>
            <w:r w:rsidRPr="006D3732">
              <w:rPr>
                <w:rFonts w:ascii="Times New Roman" w:hAnsi="Times New Roman"/>
                <w:szCs w:val="20"/>
              </w:rPr>
              <w:t>ir</w:t>
            </w:r>
            <w:proofErr w:type="spellEnd"/>
            <w:r w:rsidRPr="006D3732">
              <w:rPr>
                <w:rFonts w:ascii="Times New Roman" w:hAnsi="Times New Roman"/>
                <w:szCs w:val="20"/>
              </w:rPr>
              <w:t xml:space="preserve"> </w:t>
            </w:r>
            <w:proofErr w:type="spellStart"/>
            <w:r w:rsidRPr="006D3732">
              <w:rPr>
                <w:rFonts w:ascii="Times New Roman" w:hAnsi="Times New Roman"/>
                <w:szCs w:val="20"/>
              </w:rPr>
              <w:t>darbo</w:t>
            </w:r>
            <w:proofErr w:type="spellEnd"/>
            <w:r w:rsidRPr="006D3732">
              <w:rPr>
                <w:rFonts w:ascii="Times New Roman" w:hAnsi="Times New Roman"/>
                <w:szCs w:val="20"/>
              </w:rPr>
              <w:t xml:space="preserve"> </w:t>
            </w:r>
            <w:proofErr w:type="spellStart"/>
            <w:r w:rsidRPr="006D3732">
              <w:rPr>
                <w:rFonts w:ascii="Times New Roman" w:hAnsi="Times New Roman"/>
                <w:szCs w:val="20"/>
              </w:rPr>
              <w:t>užmokesčio</w:t>
            </w:r>
            <w:proofErr w:type="spellEnd"/>
            <w:r w:rsidRPr="006D3732">
              <w:rPr>
                <w:rFonts w:ascii="Times New Roman" w:hAnsi="Times New Roman"/>
                <w:szCs w:val="20"/>
              </w:rPr>
              <w:t xml:space="preserve"> </w:t>
            </w:r>
            <w:proofErr w:type="spellStart"/>
            <w:r w:rsidRPr="006D3732">
              <w:rPr>
                <w:rFonts w:ascii="Times New Roman" w:hAnsi="Times New Roman"/>
                <w:szCs w:val="20"/>
              </w:rPr>
              <w:t>mokėjimo</w:t>
            </w:r>
            <w:proofErr w:type="spellEnd"/>
            <w:r w:rsidRPr="006D3732">
              <w:rPr>
                <w:rFonts w:ascii="Times New Roman" w:hAnsi="Times New Roman"/>
                <w:szCs w:val="20"/>
              </w:rPr>
              <w:t xml:space="preserve"> data. </w:t>
            </w:r>
            <w:proofErr w:type="spellStart"/>
            <w:r w:rsidRPr="006D3732">
              <w:rPr>
                <w:rFonts w:ascii="Times New Roman" w:hAnsi="Times New Roman"/>
                <w:szCs w:val="20"/>
              </w:rPr>
              <w:t>Darbo</w:t>
            </w:r>
            <w:proofErr w:type="spellEnd"/>
            <w:r w:rsidRPr="006D3732">
              <w:rPr>
                <w:rFonts w:ascii="Times New Roman" w:hAnsi="Times New Roman"/>
                <w:szCs w:val="20"/>
              </w:rPr>
              <w:t xml:space="preserve"> </w:t>
            </w:r>
            <w:proofErr w:type="spellStart"/>
            <w:r w:rsidRPr="006D3732">
              <w:rPr>
                <w:rFonts w:ascii="Times New Roman" w:hAnsi="Times New Roman"/>
                <w:szCs w:val="20"/>
              </w:rPr>
              <w:t>užmokestis</w:t>
            </w:r>
            <w:proofErr w:type="spellEnd"/>
            <w:r w:rsidRPr="006D3732">
              <w:rPr>
                <w:rFonts w:ascii="Times New Roman" w:hAnsi="Times New Roman"/>
                <w:szCs w:val="20"/>
              </w:rPr>
              <w:t xml:space="preserve"> </w:t>
            </w:r>
            <w:proofErr w:type="spellStart"/>
            <w:r w:rsidRPr="006D3732">
              <w:rPr>
                <w:rFonts w:ascii="Times New Roman" w:hAnsi="Times New Roman"/>
                <w:szCs w:val="20"/>
              </w:rPr>
              <w:t>už</w:t>
            </w:r>
            <w:proofErr w:type="spellEnd"/>
            <w:r w:rsidRPr="006D3732">
              <w:rPr>
                <w:rFonts w:ascii="Times New Roman" w:hAnsi="Times New Roman"/>
                <w:szCs w:val="20"/>
              </w:rPr>
              <w:t xml:space="preserve"> </w:t>
            </w:r>
            <w:proofErr w:type="spellStart"/>
            <w:r w:rsidRPr="006D3732">
              <w:rPr>
                <w:rFonts w:ascii="Times New Roman" w:hAnsi="Times New Roman"/>
                <w:szCs w:val="20"/>
              </w:rPr>
              <w:t>birželio</w:t>
            </w:r>
            <w:proofErr w:type="spellEnd"/>
            <w:r w:rsidRPr="006D3732">
              <w:rPr>
                <w:rFonts w:ascii="Times New Roman" w:hAnsi="Times New Roman"/>
                <w:szCs w:val="20"/>
              </w:rPr>
              <w:t xml:space="preserve"> </w:t>
            </w:r>
            <w:proofErr w:type="spellStart"/>
            <w:r w:rsidRPr="006D3732">
              <w:rPr>
                <w:rFonts w:ascii="Times New Roman" w:hAnsi="Times New Roman"/>
                <w:szCs w:val="20"/>
              </w:rPr>
              <w:t>mėn</w:t>
            </w:r>
            <w:proofErr w:type="spellEnd"/>
            <w:r w:rsidRPr="006D3732">
              <w:rPr>
                <w:rFonts w:ascii="Times New Roman" w:hAnsi="Times New Roman"/>
                <w:szCs w:val="20"/>
              </w:rPr>
              <w:t xml:space="preserve">. </w:t>
            </w:r>
            <w:proofErr w:type="spellStart"/>
            <w:r w:rsidRPr="006D3732">
              <w:rPr>
                <w:rFonts w:ascii="Times New Roman" w:hAnsi="Times New Roman"/>
                <w:szCs w:val="20"/>
              </w:rPr>
              <w:t>buvo</w:t>
            </w:r>
            <w:proofErr w:type="spellEnd"/>
            <w:r w:rsidRPr="006D3732">
              <w:rPr>
                <w:rFonts w:ascii="Times New Roman" w:hAnsi="Times New Roman"/>
                <w:szCs w:val="20"/>
              </w:rPr>
              <w:t xml:space="preserve"> </w:t>
            </w:r>
            <w:proofErr w:type="spellStart"/>
            <w:r w:rsidRPr="006D3732">
              <w:rPr>
                <w:rFonts w:ascii="Times New Roman" w:hAnsi="Times New Roman"/>
                <w:szCs w:val="20"/>
              </w:rPr>
              <w:t>išmokėtos</w:t>
            </w:r>
            <w:proofErr w:type="spellEnd"/>
            <w:r w:rsidRPr="006D3732">
              <w:rPr>
                <w:rFonts w:ascii="Times New Roman" w:hAnsi="Times New Roman"/>
                <w:szCs w:val="20"/>
              </w:rPr>
              <w:t xml:space="preserve"> </w:t>
            </w:r>
            <w:proofErr w:type="spellStart"/>
            <w:r w:rsidRPr="006D3732">
              <w:rPr>
                <w:rFonts w:ascii="Times New Roman" w:hAnsi="Times New Roman"/>
                <w:szCs w:val="20"/>
              </w:rPr>
              <w:t>liepos</w:t>
            </w:r>
            <w:proofErr w:type="spellEnd"/>
            <w:r w:rsidRPr="006D3732">
              <w:rPr>
                <w:rFonts w:ascii="Times New Roman" w:hAnsi="Times New Roman"/>
                <w:szCs w:val="20"/>
              </w:rPr>
              <w:t xml:space="preserve"> 4 </w:t>
            </w:r>
            <w:proofErr w:type="spellStart"/>
            <w:r w:rsidRPr="006D3732">
              <w:rPr>
                <w:rFonts w:ascii="Times New Roman" w:hAnsi="Times New Roman"/>
                <w:szCs w:val="20"/>
              </w:rPr>
              <w:t>dieną</w:t>
            </w:r>
            <w:proofErr w:type="spellEnd"/>
            <w:r w:rsidRPr="006D3732">
              <w:rPr>
                <w:rFonts w:ascii="Times New Roman" w:hAnsi="Times New Roman"/>
                <w:szCs w:val="20"/>
              </w:rPr>
              <w:t xml:space="preserve">.  </w:t>
            </w:r>
            <w:proofErr w:type="spellStart"/>
            <w:r w:rsidRPr="006D3732">
              <w:rPr>
                <w:rFonts w:ascii="Times New Roman" w:hAnsi="Times New Roman"/>
                <w:szCs w:val="20"/>
              </w:rPr>
              <w:t>Nepanaudotos</w:t>
            </w:r>
            <w:proofErr w:type="spellEnd"/>
            <w:r w:rsidRPr="006D3732">
              <w:rPr>
                <w:rFonts w:ascii="Times New Roman" w:hAnsi="Times New Roman"/>
                <w:szCs w:val="20"/>
              </w:rPr>
              <w:t xml:space="preserve"> </w:t>
            </w:r>
            <w:proofErr w:type="spellStart"/>
            <w:r w:rsidRPr="006D3732">
              <w:rPr>
                <w:rFonts w:ascii="Times New Roman" w:hAnsi="Times New Roman"/>
                <w:szCs w:val="20"/>
              </w:rPr>
              <w:t>lėšos</w:t>
            </w:r>
            <w:proofErr w:type="spellEnd"/>
            <w:r w:rsidRPr="006D3732">
              <w:rPr>
                <w:rFonts w:ascii="Times New Roman" w:hAnsi="Times New Roman"/>
                <w:szCs w:val="20"/>
              </w:rPr>
              <w:t xml:space="preserve"> bus </w:t>
            </w:r>
            <w:proofErr w:type="spellStart"/>
            <w:r w:rsidRPr="006D3732">
              <w:rPr>
                <w:rFonts w:ascii="Times New Roman" w:hAnsi="Times New Roman"/>
                <w:szCs w:val="20"/>
              </w:rPr>
              <w:t>išleisto</w:t>
            </w:r>
            <w:proofErr w:type="spellEnd"/>
            <w:r w:rsidRPr="006D3732">
              <w:rPr>
                <w:rFonts w:ascii="Times New Roman" w:hAnsi="Times New Roman"/>
                <w:szCs w:val="20"/>
              </w:rPr>
              <w:t xml:space="preserve">, per </w:t>
            </w:r>
            <w:proofErr w:type="spellStart"/>
            <w:r w:rsidRPr="006D3732">
              <w:rPr>
                <w:rFonts w:ascii="Times New Roman" w:hAnsi="Times New Roman"/>
                <w:szCs w:val="20"/>
              </w:rPr>
              <w:t>trečią</w:t>
            </w:r>
            <w:proofErr w:type="spellEnd"/>
            <w:r w:rsidRPr="006D3732">
              <w:rPr>
                <w:rFonts w:ascii="Times New Roman" w:hAnsi="Times New Roman"/>
                <w:szCs w:val="20"/>
              </w:rPr>
              <w:t xml:space="preserve">, </w:t>
            </w:r>
            <w:proofErr w:type="spellStart"/>
            <w:r w:rsidRPr="006D3732">
              <w:rPr>
                <w:rFonts w:ascii="Times New Roman" w:hAnsi="Times New Roman"/>
                <w:szCs w:val="20"/>
              </w:rPr>
              <w:t>ketvirtą</w:t>
            </w:r>
            <w:proofErr w:type="spellEnd"/>
            <w:r w:rsidRPr="006D3732">
              <w:rPr>
                <w:rFonts w:ascii="Times New Roman" w:hAnsi="Times New Roman"/>
                <w:szCs w:val="20"/>
              </w:rPr>
              <w:t xml:space="preserve">, </w:t>
            </w:r>
            <w:proofErr w:type="spellStart"/>
            <w:r w:rsidRPr="006D3732">
              <w:rPr>
                <w:rFonts w:ascii="Times New Roman" w:hAnsi="Times New Roman"/>
                <w:szCs w:val="20"/>
              </w:rPr>
              <w:t>ketvirtį</w:t>
            </w:r>
            <w:proofErr w:type="spellEnd"/>
            <w:r w:rsidRPr="006D3732">
              <w:rPr>
                <w:rFonts w:ascii="Times New Roman" w:hAnsi="Times New Roman"/>
                <w:szCs w:val="20"/>
              </w:rPr>
              <w:t>.</w:t>
            </w:r>
          </w:p>
        </w:tc>
      </w:tr>
      <w:tr w:rsidR="006D3732" w:rsidRPr="00F67EA0" w:rsidTr="0068585F">
        <w:trPr>
          <w:trHeight w:val="139"/>
        </w:trPr>
        <w:tc>
          <w:tcPr>
            <w:tcW w:w="844" w:type="dxa"/>
            <w:vMerge/>
          </w:tcPr>
          <w:p w:rsidR="006D3732" w:rsidRPr="006D3732" w:rsidRDefault="006D3732" w:rsidP="00BE3EE7">
            <w:pPr>
              <w:widowControl w:val="0"/>
              <w:jc w:val="center"/>
              <w:outlineLvl w:val="0"/>
              <w:rPr>
                <w:rFonts w:ascii="Times New Roman" w:hAnsi="Times New Roman"/>
                <w:szCs w:val="20"/>
              </w:rPr>
            </w:pPr>
          </w:p>
        </w:tc>
        <w:tc>
          <w:tcPr>
            <w:tcW w:w="1361" w:type="dxa"/>
          </w:tcPr>
          <w:p w:rsidR="006D3732" w:rsidRPr="006D3732" w:rsidRDefault="006D3732" w:rsidP="00BE3EE7">
            <w:pPr>
              <w:widowControl w:val="0"/>
              <w:jc w:val="center"/>
              <w:outlineLvl w:val="0"/>
              <w:rPr>
                <w:rFonts w:ascii="Times New Roman" w:hAnsi="Times New Roman"/>
                <w:szCs w:val="20"/>
              </w:rPr>
            </w:pPr>
            <w:r w:rsidRPr="006D3732">
              <w:rPr>
                <w:rFonts w:ascii="Times New Roman" w:hAnsi="Times New Roman"/>
                <w:szCs w:val="20"/>
              </w:rPr>
              <w:t>3 747,11</w:t>
            </w:r>
          </w:p>
        </w:tc>
        <w:tc>
          <w:tcPr>
            <w:tcW w:w="1323" w:type="dxa"/>
          </w:tcPr>
          <w:p w:rsidR="006D3732" w:rsidRPr="006D3732" w:rsidRDefault="006D3732" w:rsidP="00BE3EE7">
            <w:pPr>
              <w:widowControl w:val="0"/>
              <w:jc w:val="center"/>
              <w:outlineLvl w:val="0"/>
              <w:rPr>
                <w:rFonts w:ascii="Times New Roman" w:hAnsi="Times New Roman"/>
                <w:szCs w:val="20"/>
                <w:lang w:eastAsia="lt-LT"/>
              </w:rPr>
            </w:pPr>
            <w:r w:rsidRPr="006D3732">
              <w:rPr>
                <w:rFonts w:ascii="Times New Roman" w:hAnsi="Times New Roman"/>
                <w:szCs w:val="20"/>
                <w:lang w:eastAsia="lt-LT"/>
              </w:rPr>
              <w:t>2.2.1.1.1.01.</w:t>
            </w:r>
          </w:p>
        </w:tc>
        <w:tc>
          <w:tcPr>
            <w:tcW w:w="6100" w:type="dxa"/>
          </w:tcPr>
          <w:p w:rsidR="006D3732" w:rsidRPr="006D3732" w:rsidRDefault="006D3732" w:rsidP="00BE3EE7">
            <w:pPr>
              <w:widowControl w:val="0"/>
              <w:jc w:val="center"/>
              <w:outlineLvl w:val="0"/>
              <w:rPr>
                <w:rFonts w:ascii="Times New Roman" w:hAnsi="Times New Roman"/>
                <w:szCs w:val="20"/>
              </w:rPr>
            </w:pPr>
            <w:proofErr w:type="spellStart"/>
            <w:r w:rsidRPr="006D3732">
              <w:rPr>
                <w:rFonts w:ascii="Times New Roman" w:hAnsi="Times New Roman"/>
                <w:szCs w:val="20"/>
              </w:rPr>
              <w:t>Mitybos</w:t>
            </w:r>
            <w:proofErr w:type="spellEnd"/>
            <w:r w:rsidRPr="006D3732">
              <w:rPr>
                <w:rFonts w:ascii="Times New Roman" w:hAnsi="Times New Roman"/>
                <w:szCs w:val="20"/>
              </w:rPr>
              <w:t xml:space="preserve"> </w:t>
            </w:r>
            <w:proofErr w:type="spellStart"/>
            <w:r w:rsidRPr="006D3732">
              <w:rPr>
                <w:rFonts w:ascii="Times New Roman" w:hAnsi="Times New Roman"/>
                <w:szCs w:val="20"/>
              </w:rPr>
              <w:t>išlaidos</w:t>
            </w:r>
            <w:proofErr w:type="spellEnd"/>
            <w:r w:rsidRPr="006D3732">
              <w:rPr>
                <w:rFonts w:ascii="Times New Roman" w:hAnsi="Times New Roman"/>
                <w:szCs w:val="20"/>
              </w:rPr>
              <w:t xml:space="preserve"> </w:t>
            </w:r>
            <w:proofErr w:type="spellStart"/>
            <w:r w:rsidRPr="006D3732">
              <w:rPr>
                <w:rFonts w:ascii="Times New Roman" w:hAnsi="Times New Roman"/>
                <w:szCs w:val="20"/>
              </w:rPr>
              <w:t>priklauso</w:t>
            </w:r>
            <w:proofErr w:type="spellEnd"/>
            <w:r w:rsidRPr="006D3732">
              <w:rPr>
                <w:rFonts w:ascii="Times New Roman" w:hAnsi="Times New Roman"/>
                <w:szCs w:val="20"/>
              </w:rPr>
              <w:t xml:space="preserve"> </w:t>
            </w:r>
            <w:proofErr w:type="spellStart"/>
            <w:r w:rsidRPr="006D3732">
              <w:rPr>
                <w:rFonts w:ascii="Times New Roman" w:hAnsi="Times New Roman"/>
                <w:szCs w:val="20"/>
              </w:rPr>
              <w:t>nuo</w:t>
            </w:r>
            <w:proofErr w:type="spellEnd"/>
            <w:r w:rsidRPr="006D3732">
              <w:rPr>
                <w:rFonts w:ascii="Times New Roman" w:hAnsi="Times New Roman"/>
                <w:szCs w:val="20"/>
              </w:rPr>
              <w:t xml:space="preserve"> </w:t>
            </w:r>
            <w:proofErr w:type="spellStart"/>
            <w:r w:rsidRPr="006D3732">
              <w:rPr>
                <w:rFonts w:ascii="Times New Roman" w:hAnsi="Times New Roman"/>
                <w:szCs w:val="20"/>
              </w:rPr>
              <w:t>vaikų</w:t>
            </w:r>
            <w:proofErr w:type="spellEnd"/>
            <w:r w:rsidRPr="006D3732">
              <w:rPr>
                <w:rFonts w:ascii="Times New Roman" w:hAnsi="Times New Roman"/>
                <w:szCs w:val="20"/>
              </w:rPr>
              <w:t xml:space="preserve"> </w:t>
            </w:r>
            <w:proofErr w:type="spellStart"/>
            <w:r w:rsidRPr="006D3732">
              <w:rPr>
                <w:rFonts w:ascii="Times New Roman" w:hAnsi="Times New Roman"/>
                <w:szCs w:val="20"/>
              </w:rPr>
              <w:t>lankomumo</w:t>
            </w:r>
            <w:proofErr w:type="spellEnd"/>
            <w:r w:rsidRPr="006D3732">
              <w:rPr>
                <w:rFonts w:ascii="Times New Roman" w:hAnsi="Times New Roman"/>
                <w:szCs w:val="20"/>
              </w:rPr>
              <w:t xml:space="preserve">. </w:t>
            </w:r>
            <w:proofErr w:type="spellStart"/>
            <w:r w:rsidRPr="006D3732">
              <w:rPr>
                <w:rFonts w:ascii="Times New Roman" w:hAnsi="Times New Roman"/>
                <w:szCs w:val="20"/>
              </w:rPr>
              <w:t>Antrąją</w:t>
            </w:r>
            <w:proofErr w:type="spellEnd"/>
            <w:r w:rsidRPr="006D3732">
              <w:rPr>
                <w:rFonts w:ascii="Times New Roman" w:hAnsi="Times New Roman"/>
                <w:szCs w:val="20"/>
              </w:rPr>
              <w:t xml:space="preserve"> </w:t>
            </w:r>
            <w:proofErr w:type="spellStart"/>
            <w:r w:rsidRPr="006D3732">
              <w:rPr>
                <w:rFonts w:ascii="Times New Roman" w:hAnsi="Times New Roman"/>
                <w:szCs w:val="20"/>
              </w:rPr>
              <w:t>ketvirtį</w:t>
            </w:r>
            <w:proofErr w:type="spellEnd"/>
            <w:r w:rsidRPr="006D3732">
              <w:rPr>
                <w:rFonts w:ascii="Times New Roman" w:hAnsi="Times New Roman"/>
                <w:szCs w:val="20"/>
              </w:rPr>
              <w:t xml:space="preserve"> </w:t>
            </w:r>
            <w:proofErr w:type="spellStart"/>
            <w:r w:rsidRPr="006D3732">
              <w:rPr>
                <w:rFonts w:ascii="Times New Roman" w:hAnsi="Times New Roman"/>
                <w:szCs w:val="20"/>
              </w:rPr>
              <w:t>sumažėjus</w:t>
            </w:r>
            <w:proofErr w:type="spellEnd"/>
            <w:r w:rsidRPr="006D3732">
              <w:rPr>
                <w:rFonts w:ascii="Times New Roman" w:hAnsi="Times New Roman"/>
                <w:szCs w:val="20"/>
              </w:rPr>
              <w:t xml:space="preserve"> </w:t>
            </w:r>
            <w:proofErr w:type="spellStart"/>
            <w:r w:rsidRPr="006D3732">
              <w:rPr>
                <w:rFonts w:ascii="Times New Roman" w:hAnsi="Times New Roman"/>
                <w:szCs w:val="20"/>
              </w:rPr>
              <w:t>vaikų</w:t>
            </w:r>
            <w:proofErr w:type="spellEnd"/>
            <w:r w:rsidRPr="006D3732">
              <w:rPr>
                <w:rFonts w:ascii="Times New Roman" w:hAnsi="Times New Roman"/>
                <w:szCs w:val="20"/>
              </w:rPr>
              <w:t xml:space="preserve"> </w:t>
            </w:r>
            <w:proofErr w:type="spellStart"/>
            <w:proofErr w:type="gramStart"/>
            <w:r w:rsidRPr="006D3732">
              <w:rPr>
                <w:rFonts w:ascii="Times New Roman" w:hAnsi="Times New Roman"/>
                <w:szCs w:val="20"/>
              </w:rPr>
              <w:t>lankomumui</w:t>
            </w:r>
            <w:proofErr w:type="spellEnd"/>
            <w:r w:rsidRPr="006D3732">
              <w:rPr>
                <w:rFonts w:ascii="Times New Roman" w:hAnsi="Times New Roman"/>
                <w:szCs w:val="20"/>
              </w:rPr>
              <w:t xml:space="preserve">  </w:t>
            </w:r>
            <w:proofErr w:type="spellStart"/>
            <w:r w:rsidRPr="006D3732">
              <w:rPr>
                <w:rFonts w:ascii="Times New Roman" w:hAnsi="Times New Roman"/>
                <w:szCs w:val="20"/>
              </w:rPr>
              <w:t>pirkta</w:t>
            </w:r>
            <w:proofErr w:type="spellEnd"/>
            <w:proofErr w:type="gramEnd"/>
            <w:r w:rsidRPr="006D3732">
              <w:rPr>
                <w:rFonts w:ascii="Times New Roman" w:hAnsi="Times New Roman"/>
                <w:szCs w:val="20"/>
              </w:rPr>
              <w:t xml:space="preserve"> </w:t>
            </w:r>
            <w:proofErr w:type="spellStart"/>
            <w:r w:rsidRPr="006D3732">
              <w:rPr>
                <w:rFonts w:ascii="Times New Roman" w:hAnsi="Times New Roman"/>
                <w:szCs w:val="20"/>
              </w:rPr>
              <w:t>mažiau</w:t>
            </w:r>
            <w:proofErr w:type="spellEnd"/>
            <w:r w:rsidRPr="006D3732">
              <w:rPr>
                <w:rFonts w:ascii="Times New Roman" w:hAnsi="Times New Roman"/>
                <w:szCs w:val="20"/>
              </w:rPr>
              <w:t xml:space="preserve"> </w:t>
            </w:r>
            <w:proofErr w:type="spellStart"/>
            <w:r w:rsidRPr="006D3732">
              <w:rPr>
                <w:rFonts w:ascii="Times New Roman" w:hAnsi="Times New Roman"/>
                <w:szCs w:val="20"/>
              </w:rPr>
              <w:t>maisto</w:t>
            </w:r>
            <w:proofErr w:type="spellEnd"/>
            <w:r w:rsidRPr="006D3732">
              <w:rPr>
                <w:rFonts w:ascii="Times New Roman" w:hAnsi="Times New Roman"/>
                <w:szCs w:val="20"/>
              </w:rPr>
              <w:t xml:space="preserve"> </w:t>
            </w:r>
            <w:proofErr w:type="spellStart"/>
            <w:r w:rsidRPr="006D3732">
              <w:rPr>
                <w:rFonts w:ascii="Times New Roman" w:hAnsi="Times New Roman"/>
                <w:szCs w:val="20"/>
              </w:rPr>
              <w:t>produktų</w:t>
            </w:r>
            <w:proofErr w:type="spellEnd"/>
            <w:r w:rsidRPr="006D3732">
              <w:rPr>
                <w:rFonts w:ascii="Times New Roman" w:hAnsi="Times New Roman"/>
                <w:szCs w:val="20"/>
              </w:rPr>
              <w:t>.</w:t>
            </w:r>
          </w:p>
        </w:tc>
      </w:tr>
    </w:tbl>
    <w:p w:rsidR="004B7965" w:rsidRPr="00F67EA0" w:rsidRDefault="004B7965" w:rsidP="004B7965">
      <w:pPr>
        <w:widowControl w:val="0"/>
        <w:ind w:firstLine="993"/>
        <w:jc w:val="both"/>
        <w:outlineLvl w:val="0"/>
        <w:rPr>
          <w:sz w:val="20"/>
        </w:rPr>
      </w:pPr>
    </w:p>
    <w:p w:rsidR="004B7965" w:rsidRPr="00F67EA0" w:rsidRDefault="004B7965" w:rsidP="004B7965">
      <w:pPr>
        <w:ind w:firstLine="993"/>
        <w:rPr>
          <w:sz w:val="20"/>
        </w:rPr>
      </w:pPr>
      <w:r w:rsidRPr="00F67EA0">
        <w:t>2. Biudžeto išlaidų sąmatų vykdymas, kai yra viršyti patvirtinti asignavimai.</w:t>
      </w:r>
      <w:r w:rsidRPr="00F67EA0">
        <w:rPr>
          <w:sz w:val="20"/>
        </w:rPr>
        <w:t xml:space="preserve"> </w:t>
      </w:r>
    </w:p>
    <w:p w:rsidR="004B7965" w:rsidRPr="00F67EA0" w:rsidRDefault="004B7965" w:rsidP="004B7965">
      <w:pPr>
        <w:widowControl w:val="0"/>
        <w:ind w:firstLine="993"/>
        <w:jc w:val="both"/>
        <w:outlineLvl w:val="0"/>
        <w:rPr>
          <w:sz w:val="20"/>
        </w:rPr>
      </w:pPr>
    </w:p>
    <w:p w:rsidR="004B7965" w:rsidRPr="00F67EA0" w:rsidRDefault="004B7965" w:rsidP="004B7965">
      <w:pPr>
        <w:widowControl w:val="0"/>
        <w:jc w:val="right"/>
        <w:outlineLvl w:val="0"/>
        <w:rPr>
          <w:sz w:val="20"/>
        </w:rPr>
      </w:pPr>
      <w:r w:rsidRPr="00F67EA0">
        <w:rPr>
          <w:sz w:val="20"/>
        </w:rPr>
        <w:t>(Reikšminga suma – 100 €)</w:t>
      </w:r>
    </w:p>
    <w:p w:rsidR="004B7965" w:rsidRDefault="004B7965" w:rsidP="004B7965">
      <w:pPr>
        <w:widowControl w:val="0"/>
        <w:jc w:val="right"/>
        <w:outlineLvl w:val="0"/>
        <w:rPr>
          <w:sz w:val="20"/>
        </w:rPr>
      </w:pPr>
      <w:r w:rsidRPr="00F67EA0">
        <w:rPr>
          <w:sz w:val="20"/>
        </w:rPr>
        <w:t>(Tikslumas – eurai, ct)</w:t>
      </w:r>
    </w:p>
    <w:p w:rsidR="005A2B1F" w:rsidRPr="00F67EA0" w:rsidRDefault="005A2B1F" w:rsidP="004B7965">
      <w:pPr>
        <w:widowControl w:val="0"/>
        <w:jc w:val="right"/>
        <w:outlineLvl w:val="0"/>
        <w:rPr>
          <w:b/>
          <w:bCs/>
          <w:szCs w:val="24"/>
        </w:rPr>
      </w:pPr>
    </w:p>
    <w:tbl>
      <w:tblPr>
        <w:tblStyle w:val="TableGrid1"/>
        <w:tblW w:w="0" w:type="auto"/>
        <w:tblLook w:val="04A0" w:firstRow="1" w:lastRow="0" w:firstColumn="1" w:lastColumn="0" w:noHBand="0" w:noVBand="1"/>
      </w:tblPr>
      <w:tblGrid>
        <w:gridCol w:w="844"/>
        <w:gridCol w:w="1345"/>
        <w:gridCol w:w="1326"/>
        <w:gridCol w:w="6113"/>
      </w:tblGrid>
      <w:tr w:rsidR="00F67EA0" w:rsidRPr="00F67EA0" w:rsidTr="00D813B9">
        <w:trPr>
          <w:tblHeader/>
        </w:trPr>
        <w:tc>
          <w:tcPr>
            <w:tcW w:w="844" w:type="dxa"/>
            <w:vAlign w:val="center"/>
          </w:tcPr>
          <w:p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Lėšų šaltinis</w:t>
            </w:r>
          </w:p>
        </w:tc>
        <w:tc>
          <w:tcPr>
            <w:tcW w:w="1345" w:type="dxa"/>
            <w:vAlign w:val="center"/>
          </w:tcPr>
          <w:p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Išlaidų straipsnis</w:t>
            </w:r>
          </w:p>
        </w:tc>
        <w:tc>
          <w:tcPr>
            <w:tcW w:w="1326" w:type="dxa"/>
            <w:vAlign w:val="center"/>
          </w:tcPr>
          <w:p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Patvirtintų asignavimų viršyta suma</w:t>
            </w:r>
          </w:p>
        </w:tc>
        <w:tc>
          <w:tcPr>
            <w:tcW w:w="6113" w:type="dxa"/>
            <w:vAlign w:val="center"/>
          </w:tcPr>
          <w:p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Viršijimo priežastys</w:t>
            </w:r>
          </w:p>
        </w:tc>
      </w:tr>
      <w:tr w:rsidR="00D813B9" w:rsidRPr="00F67EA0" w:rsidTr="00D813B9">
        <w:trPr>
          <w:trHeight w:val="250"/>
        </w:trPr>
        <w:tc>
          <w:tcPr>
            <w:tcW w:w="844" w:type="dxa"/>
            <w:vAlign w:val="center"/>
          </w:tcPr>
          <w:p w:rsidR="00D813B9" w:rsidRPr="00F67EA0" w:rsidRDefault="006D3732" w:rsidP="00D813B9">
            <w:pPr>
              <w:widowControl w:val="0"/>
              <w:jc w:val="center"/>
              <w:outlineLvl w:val="0"/>
              <w:rPr>
                <w:rFonts w:ascii="Times New Roman" w:eastAsia="Times New Roman" w:hAnsi="Times New Roman"/>
                <w:szCs w:val="20"/>
                <w:lang w:val="lt-LT"/>
              </w:rPr>
            </w:pPr>
            <w:r>
              <w:rPr>
                <w:rFonts w:ascii="Times New Roman" w:eastAsia="Times New Roman" w:hAnsi="Times New Roman"/>
                <w:szCs w:val="20"/>
                <w:lang w:val="lt-LT"/>
              </w:rPr>
              <w:t>1471</w:t>
            </w:r>
          </w:p>
        </w:tc>
        <w:tc>
          <w:tcPr>
            <w:tcW w:w="1345" w:type="dxa"/>
            <w:vAlign w:val="center"/>
          </w:tcPr>
          <w:p w:rsidR="00D813B9" w:rsidRPr="00F67EA0" w:rsidRDefault="006D3732" w:rsidP="00D813B9">
            <w:pPr>
              <w:widowControl w:val="0"/>
              <w:jc w:val="center"/>
              <w:outlineLvl w:val="0"/>
              <w:rPr>
                <w:rFonts w:ascii="Times New Roman" w:eastAsia="Times New Roman" w:hAnsi="Times New Roman"/>
                <w:szCs w:val="20"/>
                <w:lang w:val="lt-LT"/>
              </w:rPr>
            </w:pPr>
            <w:r>
              <w:rPr>
                <w:rFonts w:ascii="Times New Roman" w:eastAsia="Times New Roman" w:hAnsi="Times New Roman"/>
                <w:szCs w:val="20"/>
                <w:lang w:val="lt-LT"/>
              </w:rPr>
              <w:t>282,14</w:t>
            </w:r>
          </w:p>
        </w:tc>
        <w:tc>
          <w:tcPr>
            <w:tcW w:w="1326" w:type="dxa"/>
            <w:vAlign w:val="center"/>
          </w:tcPr>
          <w:p w:rsidR="00D813B9" w:rsidRPr="00F67EA0" w:rsidRDefault="006D3732" w:rsidP="00D813B9">
            <w:pPr>
              <w:widowControl w:val="0"/>
              <w:jc w:val="center"/>
              <w:outlineLvl w:val="0"/>
              <w:rPr>
                <w:rFonts w:ascii="Times New Roman" w:eastAsia="Times New Roman" w:hAnsi="Times New Roman"/>
                <w:szCs w:val="20"/>
                <w:lang w:val="lt-LT"/>
              </w:rPr>
            </w:pPr>
            <w:r>
              <w:rPr>
                <w:rFonts w:ascii="Times New Roman" w:eastAsia="Times New Roman" w:hAnsi="Times New Roman"/>
                <w:szCs w:val="20"/>
                <w:lang w:val="lt-LT"/>
              </w:rPr>
              <w:t>2.7.3.1.1.1.</w:t>
            </w:r>
          </w:p>
        </w:tc>
        <w:tc>
          <w:tcPr>
            <w:tcW w:w="6113" w:type="dxa"/>
          </w:tcPr>
          <w:p w:rsidR="00D813B9" w:rsidRPr="00F67EA0" w:rsidRDefault="006D3732" w:rsidP="00D813B9">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szCs w:val="20"/>
                <w:lang w:val="lt-LT"/>
              </w:rPr>
              <w:t>Už dvi pirmąsias ligos dienas, dėl didesnio negu planuota darbuotojų sergamumo 2025 m. I</w:t>
            </w:r>
            <w:r>
              <w:rPr>
                <w:rFonts w:ascii="Times New Roman" w:eastAsia="Times New Roman" w:hAnsi="Times New Roman"/>
                <w:szCs w:val="20"/>
                <w:lang w:val="lt-LT"/>
              </w:rPr>
              <w:t>I</w:t>
            </w:r>
            <w:r w:rsidRPr="00F67EA0">
              <w:rPr>
                <w:rFonts w:ascii="Times New Roman" w:eastAsia="Times New Roman" w:hAnsi="Times New Roman"/>
                <w:szCs w:val="20"/>
                <w:lang w:val="lt-LT"/>
              </w:rPr>
              <w:t xml:space="preserve"> ketv.</w:t>
            </w:r>
          </w:p>
        </w:tc>
      </w:tr>
    </w:tbl>
    <w:p w:rsidR="00C27508" w:rsidRPr="00F67EA0" w:rsidRDefault="00C27508" w:rsidP="004B7965">
      <w:pPr>
        <w:widowControl w:val="0"/>
        <w:jc w:val="both"/>
        <w:outlineLvl w:val="0"/>
        <w:rPr>
          <w:b/>
          <w:bCs/>
          <w:szCs w:val="24"/>
        </w:rPr>
      </w:pPr>
    </w:p>
    <w:p w:rsidR="004B7965" w:rsidRPr="00F67EA0" w:rsidRDefault="004B7965" w:rsidP="004B7965">
      <w:pPr>
        <w:ind w:firstLine="993"/>
      </w:pPr>
      <w:r w:rsidRPr="00F67EA0">
        <w:t xml:space="preserve">3. Pagal paraiškas gauti ir nepanaudoti asignavimai. </w:t>
      </w:r>
    </w:p>
    <w:p w:rsidR="004B7965" w:rsidRPr="00F67EA0" w:rsidRDefault="004B7965" w:rsidP="004B7965">
      <w:pPr>
        <w:widowControl w:val="0"/>
        <w:jc w:val="right"/>
        <w:outlineLvl w:val="0"/>
        <w:rPr>
          <w:sz w:val="20"/>
        </w:rPr>
      </w:pPr>
      <w:bookmarkStart w:id="0" w:name="_Hlk121080642"/>
      <w:r w:rsidRPr="00F67EA0">
        <w:rPr>
          <w:sz w:val="20"/>
        </w:rPr>
        <w:t>(Reikšminga suma – 500 €)</w:t>
      </w:r>
    </w:p>
    <w:p w:rsidR="004B7965" w:rsidRPr="00F67EA0" w:rsidRDefault="004B7965" w:rsidP="004B7965">
      <w:pPr>
        <w:widowControl w:val="0"/>
        <w:jc w:val="right"/>
        <w:outlineLvl w:val="0"/>
        <w:rPr>
          <w:b/>
          <w:bCs/>
          <w:szCs w:val="24"/>
        </w:rPr>
      </w:pPr>
      <w:r w:rsidRPr="00F67EA0">
        <w:rPr>
          <w:sz w:val="20"/>
        </w:rPr>
        <w:t>(Tikslumas – eurai, ct)</w:t>
      </w:r>
    </w:p>
    <w:p w:rsidR="004B7965" w:rsidRPr="00F67EA0" w:rsidRDefault="004B7965" w:rsidP="004B7965">
      <w:pPr>
        <w:widowControl w:val="0"/>
        <w:jc w:val="right"/>
        <w:outlineLvl w:val="0"/>
        <w:rPr>
          <w:b/>
          <w:bCs/>
          <w:szCs w:val="24"/>
        </w:rPr>
      </w:pPr>
    </w:p>
    <w:tbl>
      <w:tblPr>
        <w:tblStyle w:val="TableGrid1"/>
        <w:tblW w:w="0" w:type="auto"/>
        <w:tblLook w:val="04A0" w:firstRow="1" w:lastRow="0" w:firstColumn="1" w:lastColumn="0" w:noHBand="0" w:noVBand="1"/>
      </w:tblPr>
      <w:tblGrid>
        <w:gridCol w:w="844"/>
        <w:gridCol w:w="1361"/>
        <w:gridCol w:w="1316"/>
        <w:gridCol w:w="6107"/>
      </w:tblGrid>
      <w:tr w:rsidR="00F67EA0" w:rsidRPr="00F67EA0" w:rsidTr="00D813B9">
        <w:trPr>
          <w:tblHeader/>
        </w:trPr>
        <w:tc>
          <w:tcPr>
            <w:tcW w:w="844" w:type="dxa"/>
            <w:vAlign w:val="center"/>
          </w:tcPr>
          <w:bookmarkEnd w:id="0"/>
          <w:p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lastRenderedPageBreak/>
              <w:t>Lėšų šaltinis</w:t>
            </w:r>
          </w:p>
        </w:tc>
        <w:tc>
          <w:tcPr>
            <w:tcW w:w="1361" w:type="dxa"/>
            <w:vAlign w:val="center"/>
          </w:tcPr>
          <w:p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 xml:space="preserve">Nepanaudota gautų  asignavimų suma iš viso </w:t>
            </w:r>
          </w:p>
        </w:tc>
        <w:tc>
          <w:tcPr>
            <w:tcW w:w="1316" w:type="dxa"/>
            <w:vAlign w:val="center"/>
          </w:tcPr>
          <w:p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Išlaidų straipsnis</w:t>
            </w:r>
          </w:p>
        </w:tc>
        <w:tc>
          <w:tcPr>
            <w:tcW w:w="6107" w:type="dxa"/>
            <w:vAlign w:val="center"/>
          </w:tcPr>
          <w:p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Nepanaudojimo priežastys</w:t>
            </w:r>
          </w:p>
        </w:tc>
      </w:tr>
      <w:tr w:rsidR="00A55779" w:rsidRPr="00F67EA0" w:rsidTr="00A55779">
        <w:trPr>
          <w:trHeight w:val="196"/>
        </w:trPr>
        <w:tc>
          <w:tcPr>
            <w:tcW w:w="844" w:type="dxa"/>
            <w:vAlign w:val="center"/>
          </w:tcPr>
          <w:p w:rsidR="00A55779" w:rsidRPr="0055795E" w:rsidRDefault="006D3732" w:rsidP="00D813B9">
            <w:pPr>
              <w:widowControl w:val="0"/>
              <w:jc w:val="center"/>
              <w:outlineLvl w:val="0"/>
              <w:rPr>
                <w:rFonts w:ascii="Times New Roman" w:eastAsia="Times New Roman" w:hAnsi="Times New Roman"/>
                <w:szCs w:val="20"/>
                <w:lang w:val="lt-LT"/>
              </w:rPr>
            </w:pPr>
            <w:r>
              <w:rPr>
                <w:rFonts w:ascii="Times New Roman" w:hAnsi="Times New Roman"/>
              </w:rPr>
              <w:t>-</w:t>
            </w:r>
          </w:p>
        </w:tc>
        <w:tc>
          <w:tcPr>
            <w:tcW w:w="1361" w:type="dxa"/>
            <w:vAlign w:val="center"/>
          </w:tcPr>
          <w:p w:rsidR="00A55779" w:rsidRPr="0055795E" w:rsidRDefault="006D3732" w:rsidP="00D813B9">
            <w:pPr>
              <w:widowControl w:val="0"/>
              <w:jc w:val="center"/>
              <w:outlineLvl w:val="0"/>
              <w:rPr>
                <w:rFonts w:ascii="Times New Roman" w:eastAsia="Times New Roman" w:hAnsi="Times New Roman"/>
                <w:szCs w:val="20"/>
                <w:lang w:val="lt-LT"/>
              </w:rPr>
            </w:pPr>
            <w:r>
              <w:rPr>
                <w:rFonts w:ascii="Times New Roman" w:hAnsi="Times New Roman"/>
                <w:szCs w:val="20"/>
                <w:lang w:eastAsia="lt-LT"/>
              </w:rPr>
              <w:t>-</w:t>
            </w:r>
          </w:p>
        </w:tc>
        <w:tc>
          <w:tcPr>
            <w:tcW w:w="1316" w:type="dxa"/>
            <w:vAlign w:val="center"/>
          </w:tcPr>
          <w:p w:rsidR="00A55779" w:rsidRPr="0055795E" w:rsidRDefault="006D3732" w:rsidP="00D813B9">
            <w:pPr>
              <w:widowControl w:val="0"/>
              <w:jc w:val="center"/>
              <w:outlineLvl w:val="0"/>
              <w:rPr>
                <w:rFonts w:ascii="Times New Roman" w:eastAsia="Times New Roman" w:hAnsi="Times New Roman"/>
                <w:szCs w:val="20"/>
                <w:lang w:val="lt-LT"/>
              </w:rPr>
            </w:pPr>
            <w:r>
              <w:rPr>
                <w:rFonts w:ascii="Times New Roman" w:hAnsi="Times New Roman"/>
              </w:rPr>
              <w:t>-</w:t>
            </w:r>
          </w:p>
        </w:tc>
        <w:tc>
          <w:tcPr>
            <w:tcW w:w="6107" w:type="dxa"/>
          </w:tcPr>
          <w:p w:rsidR="00A55779" w:rsidRPr="0055795E" w:rsidRDefault="006D3732" w:rsidP="00A55779">
            <w:pPr>
              <w:widowControl w:val="0"/>
              <w:jc w:val="center"/>
              <w:outlineLvl w:val="0"/>
              <w:rPr>
                <w:rFonts w:ascii="Times New Roman" w:eastAsia="Times New Roman" w:hAnsi="Times New Roman"/>
                <w:szCs w:val="20"/>
                <w:lang w:val="lt-LT"/>
              </w:rPr>
            </w:pPr>
            <w:r>
              <w:rPr>
                <w:rFonts w:ascii="Times New Roman" w:eastAsia="Times New Roman" w:hAnsi="Times New Roman"/>
                <w:szCs w:val="20"/>
                <w:lang w:val="lt-LT"/>
              </w:rPr>
              <w:t>-</w:t>
            </w:r>
          </w:p>
        </w:tc>
      </w:tr>
    </w:tbl>
    <w:p w:rsidR="004B7965" w:rsidRPr="00F67EA0" w:rsidRDefault="004B7965" w:rsidP="004B7965">
      <w:pPr>
        <w:jc w:val="both"/>
        <w:rPr>
          <w:szCs w:val="24"/>
        </w:rPr>
      </w:pPr>
    </w:p>
    <w:p w:rsidR="009972FA" w:rsidRPr="00F67EA0" w:rsidRDefault="008D0018">
      <w:pPr>
        <w:tabs>
          <w:tab w:val="left" w:pos="540"/>
        </w:tabs>
        <w:ind w:firstLine="567"/>
        <w:jc w:val="center"/>
        <w:rPr>
          <w:b/>
          <w:bCs/>
          <w:szCs w:val="24"/>
          <w:lang w:eastAsia="lt-LT"/>
        </w:rPr>
      </w:pPr>
      <w:r w:rsidRPr="00F67EA0">
        <w:rPr>
          <w:b/>
          <w:bCs/>
          <w:szCs w:val="24"/>
          <w:lang w:eastAsia="lt-LT"/>
        </w:rPr>
        <w:t>V SKYRIUS</w:t>
      </w:r>
    </w:p>
    <w:p w:rsidR="009972FA" w:rsidRPr="00F67EA0" w:rsidRDefault="008D0018">
      <w:pPr>
        <w:tabs>
          <w:tab w:val="left" w:pos="540"/>
        </w:tabs>
        <w:ind w:firstLine="567"/>
        <w:jc w:val="center"/>
        <w:rPr>
          <w:b/>
          <w:bCs/>
          <w:szCs w:val="24"/>
          <w:lang w:eastAsia="lt-LT"/>
        </w:rPr>
      </w:pPr>
      <w:r w:rsidRPr="00F67EA0">
        <w:rPr>
          <w:b/>
          <w:bCs/>
          <w:szCs w:val="24"/>
          <w:lang w:eastAsia="lt-LT"/>
        </w:rPr>
        <w:t>KITA INFORMACIJA</w:t>
      </w:r>
    </w:p>
    <w:p w:rsidR="009972FA" w:rsidRPr="00F67EA0" w:rsidRDefault="009972FA">
      <w:pPr>
        <w:tabs>
          <w:tab w:val="left" w:pos="540"/>
        </w:tabs>
        <w:jc w:val="both"/>
        <w:rPr>
          <w:szCs w:val="24"/>
          <w:lang w:eastAsia="lt-LT"/>
        </w:rPr>
      </w:pPr>
    </w:p>
    <w:p w:rsidR="004B7965" w:rsidRPr="00F67EA0" w:rsidRDefault="004B7965" w:rsidP="004B7965">
      <w:pPr>
        <w:pStyle w:val="Sraopastraipa"/>
        <w:widowControl w:val="0"/>
        <w:ind w:left="0" w:firstLine="993"/>
        <w:jc w:val="both"/>
        <w:rPr>
          <w:bCs/>
          <w:szCs w:val="24"/>
        </w:rPr>
      </w:pPr>
      <w:r w:rsidRPr="00F67EA0">
        <w:rPr>
          <w:bCs/>
          <w:szCs w:val="24"/>
        </w:rPr>
        <w:t xml:space="preserve">1. </w:t>
      </w:r>
      <w:r w:rsidR="00716DD0" w:rsidRPr="00F67EA0">
        <w:rPr>
          <w:bCs/>
          <w:szCs w:val="24"/>
        </w:rPr>
        <w:t xml:space="preserve">Mokėtinos sumos </w:t>
      </w:r>
      <w:r w:rsidRPr="00F67EA0">
        <w:rPr>
          <w:bCs/>
          <w:szCs w:val="24"/>
        </w:rPr>
        <w:t xml:space="preserve">2025 m. </w:t>
      </w:r>
      <w:r w:rsidR="006D3732">
        <w:rPr>
          <w:bCs/>
          <w:szCs w:val="24"/>
        </w:rPr>
        <w:t xml:space="preserve">birželio 30 </w:t>
      </w:r>
      <w:r w:rsidRPr="00F67EA0">
        <w:rPr>
          <w:bCs/>
          <w:szCs w:val="24"/>
        </w:rPr>
        <w:t xml:space="preserve"> dienai </w:t>
      </w:r>
      <w:r w:rsidR="006D3732">
        <w:rPr>
          <w:bCs/>
          <w:szCs w:val="24"/>
        </w:rPr>
        <w:t xml:space="preserve"> </w:t>
      </w:r>
      <w:r w:rsidR="00CD7367">
        <w:rPr>
          <w:bCs/>
          <w:szCs w:val="24"/>
        </w:rPr>
        <w:t>114 247,94</w:t>
      </w:r>
      <w:r w:rsidR="006D3732">
        <w:rPr>
          <w:bCs/>
          <w:szCs w:val="24"/>
        </w:rPr>
        <w:t xml:space="preserve"> </w:t>
      </w:r>
      <w:r w:rsidRPr="00F67EA0">
        <w:rPr>
          <w:bCs/>
          <w:szCs w:val="24"/>
        </w:rPr>
        <w:t>€, tame skaičiuje:</w:t>
      </w:r>
    </w:p>
    <w:p w:rsidR="004B7965" w:rsidRDefault="004B7965" w:rsidP="004B7965">
      <w:pPr>
        <w:widowControl w:val="0"/>
        <w:jc w:val="right"/>
        <w:rPr>
          <w:bCs/>
          <w:sz w:val="20"/>
        </w:rPr>
      </w:pPr>
      <w:r w:rsidRPr="00F67EA0">
        <w:rPr>
          <w:bCs/>
          <w:sz w:val="20"/>
        </w:rPr>
        <w:t>(Tikslumas – eurai, ct)</w:t>
      </w:r>
    </w:p>
    <w:p w:rsidR="00547CEA" w:rsidRPr="00F67EA0" w:rsidRDefault="00547CEA" w:rsidP="004B7965">
      <w:pPr>
        <w:widowControl w:val="0"/>
        <w:jc w:val="right"/>
        <w:rPr>
          <w:bCs/>
          <w:sz w:val="20"/>
        </w:rPr>
      </w:pPr>
    </w:p>
    <w:tbl>
      <w:tblPr>
        <w:tblStyle w:val="TableGrid2"/>
        <w:tblW w:w="0" w:type="auto"/>
        <w:tblLook w:val="04A0" w:firstRow="1" w:lastRow="0" w:firstColumn="1" w:lastColumn="0" w:noHBand="0" w:noVBand="1"/>
      </w:tblPr>
      <w:tblGrid>
        <w:gridCol w:w="324"/>
        <w:gridCol w:w="4646"/>
        <w:gridCol w:w="270"/>
        <w:gridCol w:w="1276"/>
        <w:gridCol w:w="3112"/>
      </w:tblGrid>
      <w:tr w:rsidR="0055795E" w:rsidRPr="00712A91" w:rsidTr="007E6694">
        <w:tc>
          <w:tcPr>
            <w:tcW w:w="4970" w:type="dxa"/>
            <w:gridSpan w:val="2"/>
            <w:tcBorders>
              <w:right w:val="nil"/>
            </w:tcBorders>
          </w:tcPr>
          <w:p w:rsidR="0055795E" w:rsidRPr="00712A91" w:rsidRDefault="0055795E" w:rsidP="007E6694">
            <w:pPr>
              <w:widowControl w:val="0"/>
              <w:jc w:val="both"/>
              <w:rPr>
                <w:rFonts w:ascii="Times New Roman" w:eastAsia="Times New Roman" w:hAnsi="Times New Roman"/>
                <w:b/>
                <w:bCs/>
                <w:szCs w:val="20"/>
                <w:lang w:val="lt-LT"/>
              </w:rPr>
            </w:pPr>
            <w:r w:rsidRPr="00712A91">
              <w:rPr>
                <w:rFonts w:ascii="Times New Roman" w:eastAsia="Times New Roman" w:hAnsi="Times New Roman"/>
                <w:b/>
                <w:bCs/>
                <w:szCs w:val="20"/>
                <w:lang w:val="lt-LT"/>
              </w:rPr>
              <w:t>Finansavimo šaltinis ir ekonominės klasifikacijos straipsnis</w:t>
            </w:r>
          </w:p>
        </w:tc>
        <w:tc>
          <w:tcPr>
            <w:tcW w:w="270" w:type="dxa"/>
            <w:tcBorders>
              <w:left w:val="nil"/>
            </w:tcBorders>
          </w:tcPr>
          <w:p w:rsidR="0055795E" w:rsidRPr="00712A91" w:rsidRDefault="0055795E" w:rsidP="007E6694">
            <w:pPr>
              <w:widowControl w:val="0"/>
              <w:jc w:val="right"/>
              <w:rPr>
                <w:rFonts w:ascii="Times New Roman" w:eastAsia="Times New Roman" w:hAnsi="Times New Roman"/>
                <w:b/>
                <w:bCs/>
                <w:szCs w:val="20"/>
                <w:lang w:val="lt-LT"/>
              </w:rPr>
            </w:pPr>
          </w:p>
        </w:tc>
        <w:tc>
          <w:tcPr>
            <w:tcW w:w="1276" w:type="dxa"/>
            <w:tcBorders>
              <w:left w:val="nil"/>
              <w:right w:val="single" w:sz="4" w:space="0" w:color="auto"/>
            </w:tcBorders>
          </w:tcPr>
          <w:p w:rsidR="0055795E" w:rsidRPr="00712A91" w:rsidRDefault="0055795E" w:rsidP="007E6694">
            <w:pPr>
              <w:widowControl w:val="0"/>
              <w:jc w:val="center"/>
              <w:rPr>
                <w:rFonts w:ascii="Times New Roman" w:eastAsia="Times New Roman" w:hAnsi="Times New Roman"/>
                <w:b/>
                <w:bCs/>
                <w:szCs w:val="20"/>
                <w:lang w:val="lt-LT"/>
              </w:rPr>
            </w:pPr>
            <w:r w:rsidRPr="00712A91">
              <w:rPr>
                <w:rFonts w:ascii="Times New Roman" w:eastAsia="Times New Roman" w:hAnsi="Times New Roman"/>
                <w:b/>
                <w:bCs/>
                <w:szCs w:val="20"/>
                <w:lang w:val="lt-LT"/>
              </w:rPr>
              <w:t>Suma</w:t>
            </w:r>
          </w:p>
        </w:tc>
        <w:tc>
          <w:tcPr>
            <w:tcW w:w="3112" w:type="dxa"/>
            <w:tcBorders>
              <w:left w:val="single" w:sz="4" w:space="0" w:color="auto"/>
              <w:right w:val="single" w:sz="4" w:space="0" w:color="auto"/>
            </w:tcBorders>
          </w:tcPr>
          <w:p w:rsidR="0055795E" w:rsidRPr="00712A91" w:rsidRDefault="0055795E" w:rsidP="007E6694">
            <w:pPr>
              <w:widowControl w:val="0"/>
              <w:jc w:val="center"/>
              <w:rPr>
                <w:rFonts w:ascii="Times New Roman" w:eastAsia="Times New Roman" w:hAnsi="Times New Roman"/>
                <w:b/>
                <w:bCs/>
                <w:szCs w:val="20"/>
                <w:lang w:val="lt-LT"/>
              </w:rPr>
            </w:pPr>
            <w:r w:rsidRPr="00712A91">
              <w:rPr>
                <w:rFonts w:ascii="Times New Roman" w:eastAsia="Times New Roman" w:hAnsi="Times New Roman"/>
                <w:b/>
                <w:bCs/>
                <w:szCs w:val="20"/>
                <w:lang w:val="lt-LT"/>
              </w:rPr>
              <w:t>Pastaba</w:t>
            </w:r>
          </w:p>
        </w:tc>
      </w:tr>
      <w:tr w:rsidR="0055795E" w:rsidRPr="00712A91" w:rsidTr="007E6694">
        <w:tc>
          <w:tcPr>
            <w:tcW w:w="4970" w:type="dxa"/>
            <w:gridSpan w:val="2"/>
            <w:tcBorders>
              <w:right w:val="nil"/>
            </w:tcBorders>
          </w:tcPr>
          <w:p w:rsidR="0055795E" w:rsidRPr="00712A91" w:rsidRDefault="0055795E" w:rsidP="007E6694">
            <w:pPr>
              <w:widowControl w:val="0"/>
              <w:jc w:val="both"/>
              <w:rPr>
                <w:rFonts w:ascii="Times New Roman" w:eastAsia="Times New Roman" w:hAnsi="Times New Roman"/>
                <w:i/>
                <w:iCs/>
                <w:sz w:val="24"/>
                <w:szCs w:val="24"/>
                <w:lang w:val="lt-LT"/>
              </w:rPr>
            </w:pPr>
            <w:r w:rsidRPr="00712A91">
              <w:rPr>
                <w:rFonts w:ascii="Times New Roman" w:eastAsia="Times New Roman" w:hAnsi="Times New Roman"/>
                <w:i/>
                <w:iCs/>
                <w:sz w:val="24"/>
                <w:szCs w:val="24"/>
                <w:lang w:val="lt-LT"/>
              </w:rPr>
              <w:t>14</w:t>
            </w:r>
            <w:r w:rsidR="00CD7367">
              <w:rPr>
                <w:rFonts w:ascii="Times New Roman" w:eastAsia="Times New Roman" w:hAnsi="Times New Roman"/>
                <w:i/>
                <w:iCs/>
                <w:sz w:val="24"/>
                <w:szCs w:val="24"/>
                <w:lang w:val="lt-LT"/>
              </w:rPr>
              <w:t>7</w:t>
            </w:r>
            <w:r w:rsidRPr="00712A91">
              <w:rPr>
                <w:rFonts w:ascii="Times New Roman" w:eastAsia="Times New Roman" w:hAnsi="Times New Roman"/>
                <w:i/>
                <w:iCs/>
                <w:sz w:val="24"/>
                <w:szCs w:val="24"/>
                <w:lang w:val="lt-LT"/>
              </w:rPr>
              <w:t>1 Mokymo lėšos</w:t>
            </w:r>
          </w:p>
        </w:tc>
        <w:tc>
          <w:tcPr>
            <w:tcW w:w="270" w:type="dxa"/>
            <w:tcBorders>
              <w:left w:val="nil"/>
            </w:tcBorders>
          </w:tcPr>
          <w:p w:rsidR="0055795E" w:rsidRPr="00712A91" w:rsidRDefault="0055795E" w:rsidP="007E669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rsidR="0055795E" w:rsidRPr="00A55779" w:rsidRDefault="00CD7367" w:rsidP="007E6694">
            <w:pPr>
              <w:widowControl w:val="0"/>
              <w:jc w:val="center"/>
              <w:rPr>
                <w:rFonts w:ascii="Times New Roman" w:eastAsia="Times New Roman" w:hAnsi="Times New Roman"/>
                <w:b/>
                <w:szCs w:val="20"/>
                <w:lang w:val="lt-LT"/>
              </w:rPr>
            </w:pPr>
            <w:r>
              <w:rPr>
                <w:rFonts w:ascii="Times New Roman" w:eastAsia="Times New Roman" w:hAnsi="Times New Roman"/>
                <w:b/>
                <w:szCs w:val="20"/>
                <w:lang w:val="lt-LT"/>
              </w:rPr>
              <w:t>46 087,49</w:t>
            </w:r>
          </w:p>
        </w:tc>
        <w:tc>
          <w:tcPr>
            <w:tcW w:w="3112" w:type="dxa"/>
            <w:tcBorders>
              <w:left w:val="single" w:sz="4" w:space="0" w:color="auto"/>
              <w:right w:val="single" w:sz="4" w:space="0" w:color="auto"/>
            </w:tcBorders>
          </w:tcPr>
          <w:p w:rsidR="0055795E" w:rsidRPr="00712A91" w:rsidRDefault="0055795E" w:rsidP="007E6694">
            <w:pPr>
              <w:widowControl w:val="0"/>
              <w:jc w:val="center"/>
              <w:rPr>
                <w:rFonts w:ascii="Times New Roman" w:eastAsia="Times New Roman" w:hAnsi="Times New Roman"/>
                <w:szCs w:val="20"/>
                <w:lang w:val="lt-LT"/>
              </w:rPr>
            </w:pPr>
          </w:p>
        </w:tc>
      </w:tr>
      <w:tr w:rsidR="0055795E" w:rsidRPr="00712A91" w:rsidTr="007E6694">
        <w:tc>
          <w:tcPr>
            <w:tcW w:w="324" w:type="dxa"/>
            <w:tcBorders>
              <w:right w:val="nil"/>
            </w:tcBorders>
          </w:tcPr>
          <w:p w:rsidR="0055795E" w:rsidRPr="00712A91" w:rsidRDefault="0055795E" w:rsidP="007E6694">
            <w:pPr>
              <w:widowControl w:val="0"/>
              <w:jc w:val="both"/>
              <w:rPr>
                <w:rFonts w:ascii="Times New Roman" w:eastAsia="Times New Roman" w:hAnsi="Times New Roman"/>
                <w:szCs w:val="20"/>
                <w:lang w:val="lt-LT"/>
              </w:rPr>
            </w:pPr>
          </w:p>
        </w:tc>
        <w:tc>
          <w:tcPr>
            <w:tcW w:w="4646" w:type="dxa"/>
            <w:tcBorders>
              <w:left w:val="nil"/>
              <w:right w:val="nil"/>
            </w:tcBorders>
          </w:tcPr>
          <w:p w:rsidR="0055795E" w:rsidRPr="00712A91" w:rsidRDefault="0055795E" w:rsidP="007E669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2.1.1.1.1.1. Darbo užmokestis</w:t>
            </w:r>
          </w:p>
        </w:tc>
        <w:tc>
          <w:tcPr>
            <w:tcW w:w="270" w:type="dxa"/>
            <w:tcBorders>
              <w:left w:val="nil"/>
            </w:tcBorders>
          </w:tcPr>
          <w:p w:rsidR="0055795E" w:rsidRPr="00712A91" w:rsidRDefault="0055795E" w:rsidP="007E669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rsidR="0055795E" w:rsidRPr="00712A91" w:rsidRDefault="00CD7367" w:rsidP="007E6694">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45 264,86</w:t>
            </w:r>
          </w:p>
        </w:tc>
        <w:tc>
          <w:tcPr>
            <w:tcW w:w="3112" w:type="dxa"/>
            <w:tcBorders>
              <w:left w:val="single" w:sz="4" w:space="0" w:color="auto"/>
              <w:right w:val="single" w:sz="4" w:space="0" w:color="auto"/>
            </w:tcBorders>
          </w:tcPr>
          <w:p w:rsidR="0055795E" w:rsidRPr="00712A91" w:rsidRDefault="00D86B44" w:rsidP="007E6694">
            <w:pPr>
              <w:widowControl w:val="0"/>
              <w:jc w:val="center"/>
              <w:rPr>
                <w:rFonts w:ascii="Times New Roman" w:eastAsia="Times New Roman" w:hAnsi="Times New Roman"/>
                <w:szCs w:val="20"/>
                <w:lang w:val="lt-LT"/>
              </w:rPr>
            </w:pPr>
            <w:r w:rsidRPr="00712A91">
              <w:rPr>
                <w:rFonts w:ascii="Times New Roman" w:eastAsia="Times New Roman" w:hAnsi="Times New Roman"/>
                <w:szCs w:val="20"/>
                <w:lang w:val="lt-LT"/>
              </w:rPr>
              <w:t>Įstaigoje darbo užmokestis mokamas sekančio mėnesio 5- 8 dienomis.</w:t>
            </w:r>
          </w:p>
        </w:tc>
      </w:tr>
      <w:tr w:rsidR="0055795E" w:rsidRPr="00712A91" w:rsidTr="0055795E">
        <w:trPr>
          <w:trHeight w:val="122"/>
        </w:trPr>
        <w:tc>
          <w:tcPr>
            <w:tcW w:w="324" w:type="dxa"/>
            <w:tcBorders>
              <w:right w:val="nil"/>
            </w:tcBorders>
          </w:tcPr>
          <w:p w:rsidR="0055795E" w:rsidRPr="00712A91" w:rsidRDefault="0055795E" w:rsidP="007E6694">
            <w:pPr>
              <w:widowControl w:val="0"/>
              <w:jc w:val="both"/>
              <w:rPr>
                <w:rFonts w:ascii="Times New Roman" w:eastAsia="Times New Roman" w:hAnsi="Times New Roman"/>
                <w:szCs w:val="20"/>
                <w:lang w:val="lt-LT"/>
              </w:rPr>
            </w:pPr>
          </w:p>
        </w:tc>
        <w:tc>
          <w:tcPr>
            <w:tcW w:w="4646" w:type="dxa"/>
            <w:tcBorders>
              <w:left w:val="nil"/>
              <w:right w:val="nil"/>
            </w:tcBorders>
          </w:tcPr>
          <w:p w:rsidR="0055795E" w:rsidRPr="00712A91" w:rsidRDefault="0055795E" w:rsidP="007E669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2.1.2.1.1.1. Socialinio draudimo įmokos</w:t>
            </w:r>
          </w:p>
        </w:tc>
        <w:tc>
          <w:tcPr>
            <w:tcW w:w="270" w:type="dxa"/>
            <w:tcBorders>
              <w:left w:val="nil"/>
            </w:tcBorders>
          </w:tcPr>
          <w:p w:rsidR="0055795E" w:rsidRPr="00712A91" w:rsidRDefault="0055795E" w:rsidP="007E669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rsidR="0055795E" w:rsidRPr="00712A91" w:rsidRDefault="00CD7367" w:rsidP="007E6694">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731,00</w:t>
            </w:r>
          </w:p>
        </w:tc>
        <w:tc>
          <w:tcPr>
            <w:tcW w:w="3112" w:type="dxa"/>
            <w:tcBorders>
              <w:left w:val="single" w:sz="4" w:space="0" w:color="auto"/>
              <w:right w:val="single" w:sz="4" w:space="0" w:color="auto"/>
            </w:tcBorders>
          </w:tcPr>
          <w:p w:rsidR="0055795E" w:rsidRPr="00712A91" w:rsidRDefault="00D86B44" w:rsidP="007E6694">
            <w:pPr>
              <w:widowControl w:val="0"/>
              <w:jc w:val="center"/>
              <w:rPr>
                <w:rFonts w:ascii="Times New Roman" w:eastAsia="Times New Roman" w:hAnsi="Times New Roman"/>
                <w:szCs w:val="20"/>
                <w:lang w:val="lt-LT"/>
              </w:rPr>
            </w:pPr>
            <w:r w:rsidRPr="00712A91">
              <w:rPr>
                <w:rFonts w:ascii="Times New Roman" w:eastAsia="Times New Roman" w:hAnsi="Times New Roman"/>
                <w:szCs w:val="20"/>
                <w:lang w:val="lt-LT"/>
              </w:rPr>
              <w:t>Įstaigoje darbo užmokestis mokamas sekančio mėnesio 5- 8 dienomis.</w:t>
            </w:r>
          </w:p>
        </w:tc>
      </w:tr>
      <w:tr w:rsidR="00D86B44" w:rsidRPr="00712A91" w:rsidTr="0055795E">
        <w:trPr>
          <w:trHeight w:val="138"/>
        </w:trPr>
        <w:tc>
          <w:tcPr>
            <w:tcW w:w="324" w:type="dxa"/>
            <w:tcBorders>
              <w:right w:val="nil"/>
            </w:tcBorders>
          </w:tcPr>
          <w:p w:rsidR="00D86B44" w:rsidRPr="00712A91" w:rsidRDefault="00D86B44" w:rsidP="00D86B44">
            <w:pPr>
              <w:widowControl w:val="0"/>
              <w:jc w:val="both"/>
              <w:rPr>
                <w:rFonts w:ascii="Times New Roman" w:hAnsi="Times New Roman"/>
                <w:szCs w:val="20"/>
              </w:rPr>
            </w:pPr>
          </w:p>
        </w:tc>
        <w:tc>
          <w:tcPr>
            <w:tcW w:w="4646" w:type="dxa"/>
            <w:tcBorders>
              <w:left w:val="nil"/>
              <w:right w:val="nil"/>
            </w:tcBorders>
          </w:tcPr>
          <w:p w:rsidR="00D86B44" w:rsidRPr="00712A91" w:rsidRDefault="00D86B44" w:rsidP="00D86B44">
            <w:pPr>
              <w:widowControl w:val="0"/>
              <w:jc w:val="both"/>
              <w:rPr>
                <w:rFonts w:ascii="Times New Roman" w:hAnsi="Times New Roman"/>
                <w:szCs w:val="20"/>
              </w:rPr>
            </w:pPr>
            <w:r w:rsidRPr="00712A91">
              <w:rPr>
                <w:rFonts w:ascii="Times New Roman" w:eastAsia="Times New Roman" w:hAnsi="Times New Roman"/>
                <w:szCs w:val="20"/>
                <w:lang w:val="lt-LT"/>
              </w:rPr>
              <w:t>2.2.1.1.1.16. Kvalifikacijos kėlimo išlaidos</w:t>
            </w:r>
          </w:p>
        </w:tc>
        <w:tc>
          <w:tcPr>
            <w:tcW w:w="270" w:type="dxa"/>
            <w:tcBorders>
              <w:left w:val="nil"/>
            </w:tcBorders>
          </w:tcPr>
          <w:p w:rsidR="00D86B44" w:rsidRPr="00712A91" w:rsidRDefault="00D86B44" w:rsidP="00D86B44">
            <w:pPr>
              <w:widowControl w:val="0"/>
              <w:jc w:val="right"/>
              <w:rPr>
                <w:rFonts w:ascii="Times New Roman" w:hAnsi="Times New Roman"/>
                <w:szCs w:val="20"/>
              </w:rPr>
            </w:pPr>
          </w:p>
        </w:tc>
        <w:tc>
          <w:tcPr>
            <w:tcW w:w="1276" w:type="dxa"/>
            <w:tcBorders>
              <w:left w:val="nil"/>
              <w:right w:val="single" w:sz="4" w:space="0" w:color="auto"/>
            </w:tcBorders>
          </w:tcPr>
          <w:p w:rsidR="00D86B44" w:rsidRPr="00712A91" w:rsidRDefault="00CD7367" w:rsidP="00D86B44">
            <w:pPr>
              <w:widowControl w:val="0"/>
              <w:jc w:val="center"/>
              <w:rPr>
                <w:rFonts w:ascii="Times New Roman" w:hAnsi="Times New Roman"/>
                <w:szCs w:val="20"/>
              </w:rPr>
            </w:pPr>
            <w:r>
              <w:rPr>
                <w:rFonts w:ascii="Times New Roman" w:hAnsi="Times New Roman"/>
                <w:szCs w:val="20"/>
              </w:rPr>
              <w:t>3,20</w:t>
            </w:r>
          </w:p>
        </w:tc>
        <w:tc>
          <w:tcPr>
            <w:tcW w:w="3112" w:type="dxa"/>
            <w:tcBorders>
              <w:left w:val="single" w:sz="4" w:space="0" w:color="auto"/>
              <w:right w:val="single" w:sz="4" w:space="0" w:color="auto"/>
            </w:tcBorders>
          </w:tcPr>
          <w:p w:rsidR="00D86B44" w:rsidRPr="00712A91" w:rsidRDefault="00D86B44" w:rsidP="00D86B44">
            <w:pPr>
              <w:widowControl w:val="0"/>
              <w:jc w:val="center"/>
              <w:rPr>
                <w:rFonts w:ascii="Times New Roman" w:eastAsia="Times New Roman" w:hAnsi="Times New Roman"/>
                <w:szCs w:val="20"/>
                <w:lang w:val="lt-LT"/>
              </w:rPr>
            </w:pPr>
            <w:r w:rsidRPr="00712A91">
              <w:rPr>
                <w:rFonts w:ascii="Times New Roman" w:eastAsia="Times New Roman" w:hAnsi="Times New Roman"/>
                <w:szCs w:val="20"/>
                <w:lang w:val="lt-LT"/>
              </w:rPr>
              <w:t>Einamasis įsiskolinimas už 0</w:t>
            </w:r>
            <w:r w:rsidR="00CD7367">
              <w:rPr>
                <w:rFonts w:ascii="Times New Roman" w:eastAsia="Times New Roman" w:hAnsi="Times New Roman"/>
                <w:szCs w:val="20"/>
                <w:lang w:val="lt-LT"/>
              </w:rPr>
              <w:t>6</w:t>
            </w:r>
            <w:r w:rsidRPr="00712A91">
              <w:rPr>
                <w:rFonts w:ascii="Times New Roman" w:eastAsia="Times New Roman" w:hAnsi="Times New Roman"/>
                <w:szCs w:val="20"/>
                <w:lang w:val="lt-LT"/>
              </w:rPr>
              <w:t xml:space="preserve"> mėn.</w:t>
            </w:r>
          </w:p>
        </w:tc>
      </w:tr>
      <w:tr w:rsidR="00D86B44" w:rsidRPr="00712A91" w:rsidTr="007E6694">
        <w:trPr>
          <w:trHeight w:val="131"/>
        </w:trPr>
        <w:tc>
          <w:tcPr>
            <w:tcW w:w="324" w:type="dxa"/>
            <w:tcBorders>
              <w:right w:val="nil"/>
            </w:tcBorders>
          </w:tcPr>
          <w:p w:rsidR="00D86B44" w:rsidRPr="00712A91" w:rsidRDefault="00D86B44" w:rsidP="00D86B44">
            <w:pPr>
              <w:widowControl w:val="0"/>
              <w:jc w:val="both"/>
              <w:rPr>
                <w:rFonts w:ascii="Times New Roman" w:hAnsi="Times New Roman"/>
                <w:szCs w:val="20"/>
              </w:rPr>
            </w:pPr>
          </w:p>
        </w:tc>
        <w:tc>
          <w:tcPr>
            <w:tcW w:w="4646" w:type="dxa"/>
            <w:tcBorders>
              <w:left w:val="nil"/>
              <w:right w:val="nil"/>
            </w:tcBorders>
          </w:tcPr>
          <w:p w:rsidR="00D86B44" w:rsidRPr="00712A91" w:rsidRDefault="00D86B44" w:rsidP="00D86B44">
            <w:pPr>
              <w:widowControl w:val="0"/>
              <w:jc w:val="both"/>
              <w:rPr>
                <w:rFonts w:ascii="Times New Roman" w:hAnsi="Times New Roman"/>
                <w:szCs w:val="20"/>
              </w:rPr>
            </w:pPr>
            <w:r w:rsidRPr="00712A91">
              <w:rPr>
                <w:rFonts w:ascii="Times New Roman" w:hAnsi="Times New Roman"/>
                <w:szCs w:val="20"/>
              </w:rPr>
              <w:t xml:space="preserve">2.7.3.1.1.1. </w:t>
            </w:r>
            <w:proofErr w:type="spellStart"/>
            <w:r w:rsidRPr="00712A91">
              <w:rPr>
                <w:rFonts w:ascii="Times New Roman" w:hAnsi="Times New Roman"/>
                <w:szCs w:val="20"/>
              </w:rPr>
              <w:t>Darbdavių</w:t>
            </w:r>
            <w:proofErr w:type="spellEnd"/>
            <w:r w:rsidRPr="00712A91">
              <w:rPr>
                <w:rFonts w:ascii="Times New Roman" w:hAnsi="Times New Roman"/>
                <w:szCs w:val="20"/>
              </w:rPr>
              <w:t xml:space="preserve"> </w:t>
            </w:r>
            <w:proofErr w:type="spellStart"/>
            <w:r w:rsidRPr="00712A91">
              <w:rPr>
                <w:rFonts w:ascii="Times New Roman" w:hAnsi="Times New Roman"/>
                <w:szCs w:val="20"/>
              </w:rPr>
              <w:t>socialinė</w:t>
            </w:r>
            <w:proofErr w:type="spellEnd"/>
            <w:r w:rsidRPr="00712A91">
              <w:rPr>
                <w:rFonts w:ascii="Times New Roman" w:hAnsi="Times New Roman"/>
                <w:szCs w:val="20"/>
              </w:rPr>
              <w:t xml:space="preserve"> </w:t>
            </w:r>
            <w:proofErr w:type="spellStart"/>
            <w:r w:rsidRPr="00712A91">
              <w:rPr>
                <w:rFonts w:ascii="Times New Roman" w:hAnsi="Times New Roman"/>
                <w:szCs w:val="20"/>
              </w:rPr>
              <w:t>parama</w:t>
            </w:r>
            <w:proofErr w:type="spellEnd"/>
            <w:r w:rsidRPr="00712A91">
              <w:rPr>
                <w:rFonts w:ascii="Times New Roman" w:hAnsi="Times New Roman"/>
                <w:szCs w:val="20"/>
              </w:rPr>
              <w:t xml:space="preserve"> </w:t>
            </w:r>
            <w:proofErr w:type="spellStart"/>
            <w:r w:rsidRPr="00712A91">
              <w:rPr>
                <w:rFonts w:ascii="Times New Roman" w:hAnsi="Times New Roman"/>
                <w:szCs w:val="20"/>
              </w:rPr>
              <w:t>pinigais</w:t>
            </w:r>
            <w:proofErr w:type="spellEnd"/>
          </w:p>
        </w:tc>
        <w:tc>
          <w:tcPr>
            <w:tcW w:w="270" w:type="dxa"/>
            <w:tcBorders>
              <w:left w:val="nil"/>
            </w:tcBorders>
          </w:tcPr>
          <w:p w:rsidR="00D86B44" w:rsidRPr="00712A91" w:rsidRDefault="00D86B44" w:rsidP="00D86B44">
            <w:pPr>
              <w:widowControl w:val="0"/>
              <w:jc w:val="right"/>
              <w:rPr>
                <w:rFonts w:ascii="Times New Roman" w:hAnsi="Times New Roman"/>
                <w:szCs w:val="20"/>
              </w:rPr>
            </w:pPr>
          </w:p>
        </w:tc>
        <w:tc>
          <w:tcPr>
            <w:tcW w:w="1276" w:type="dxa"/>
            <w:tcBorders>
              <w:left w:val="nil"/>
              <w:right w:val="single" w:sz="4" w:space="0" w:color="auto"/>
            </w:tcBorders>
          </w:tcPr>
          <w:p w:rsidR="00D86B44" w:rsidRPr="00712A91" w:rsidRDefault="00CD7367" w:rsidP="00D86B44">
            <w:pPr>
              <w:widowControl w:val="0"/>
              <w:jc w:val="center"/>
              <w:rPr>
                <w:rFonts w:ascii="Times New Roman" w:hAnsi="Times New Roman"/>
                <w:szCs w:val="20"/>
              </w:rPr>
            </w:pPr>
            <w:r>
              <w:rPr>
                <w:rFonts w:ascii="Times New Roman" w:hAnsi="Times New Roman"/>
                <w:szCs w:val="20"/>
              </w:rPr>
              <w:t>88,43</w:t>
            </w:r>
          </w:p>
        </w:tc>
        <w:tc>
          <w:tcPr>
            <w:tcW w:w="3112" w:type="dxa"/>
            <w:tcBorders>
              <w:left w:val="single" w:sz="4" w:space="0" w:color="auto"/>
              <w:right w:val="single" w:sz="4" w:space="0" w:color="auto"/>
            </w:tcBorders>
          </w:tcPr>
          <w:p w:rsidR="00D86B44" w:rsidRPr="00712A91" w:rsidRDefault="00D86B44" w:rsidP="00D86B44">
            <w:pPr>
              <w:widowControl w:val="0"/>
              <w:jc w:val="center"/>
              <w:rPr>
                <w:rFonts w:ascii="Times New Roman" w:hAnsi="Times New Roman"/>
                <w:szCs w:val="20"/>
              </w:rPr>
            </w:pPr>
            <w:r w:rsidRPr="00712A91">
              <w:rPr>
                <w:rFonts w:ascii="Times New Roman" w:eastAsia="Times New Roman" w:hAnsi="Times New Roman"/>
                <w:szCs w:val="20"/>
                <w:lang w:val="lt-LT"/>
              </w:rPr>
              <w:t>Įstaigoje darbo užmokestis mokamas sekančio mėnesio 5- 8 dienomis.</w:t>
            </w:r>
          </w:p>
        </w:tc>
      </w:tr>
      <w:tr w:rsidR="00D86B44" w:rsidRPr="00712A91" w:rsidTr="007E6694">
        <w:trPr>
          <w:trHeight w:val="436"/>
        </w:trPr>
        <w:tc>
          <w:tcPr>
            <w:tcW w:w="4970" w:type="dxa"/>
            <w:gridSpan w:val="2"/>
            <w:tcBorders>
              <w:right w:val="nil"/>
            </w:tcBorders>
          </w:tcPr>
          <w:p w:rsidR="00D86B44" w:rsidRPr="00712A91" w:rsidRDefault="00D86B44" w:rsidP="00D86B44">
            <w:pPr>
              <w:widowControl w:val="0"/>
              <w:jc w:val="both"/>
              <w:rPr>
                <w:rFonts w:ascii="Times New Roman" w:eastAsia="Times New Roman" w:hAnsi="Times New Roman"/>
                <w:i/>
                <w:iCs/>
                <w:sz w:val="24"/>
                <w:szCs w:val="24"/>
                <w:lang w:val="lt-LT"/>
              </w:rPr>
            </w:pPr>
            <w:r w:rsidRPr="00712A91">
              <w:rPr>
                <w:rFonts w:ascii="Times New Roman" w:eastAsia="Times New Roman" w:hAnsi="Times New Roman"/>
                <w:i/>
                <w:iCs/>
                <w:sz w:val="24"/>
                <w:szCs w:val="24"/>
                <w:lang w:val="lt-LT"/>
              </w:rPr>
              <w:t>151 Savivaldybės biudžeto lėšos</w:t>
            </w:r>
          </w:p>
        </w:tc>
        <w:tc>
          <w:tcPr>
            <w:tcW w:w="270" w:type="dxa"/>
            <w:tcBorders>
              <w:left w:val="nil"/>
            </w:tcBorders>
          </w:tcPr>
          <w:p w:rsidR="00D86B44" w:rsidRPr="00712A91" w:rsidRDefault="00D86B44" w:rsidP="00D86B4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rsidR="00D86B44" w:rsidRPr="00A55779" w:rsidRDefault="00CD7367" w:rsidP="00D86B44">
            <w:pPr>
              <w:widowControl w:val="0"/>
              <w:jc w:val="center"/>
              <w:rPr>
                <w:rFonts w:ascii="Times New Roman" w:eastAsia="Times New Roman" w:hAnsi="Times New Roman"/>
                <w:b/>
                <w:szCs w:val="20"/>
                <w:lang w:val="lt-LT"/>
              </w:rPr>
            </w:pPr>
            <w:r>
              <w:rPr>
                <w:rFonts w:ascii="Times New Roman" w:eastAsia="Times New Roman" w:hAnsi="Times New Roman"/>
                <w:b/>
                <w:szCs w:val="20"/>
                <w:lang w:val="lt-LT"/>
              </w:rPr>
              <w:t>60 563,96</w:t>
            </w:r>
          </w:p>
        </w:tc>
        <w:tc>
          <w:tcPr>
            <w:tcW w:w="3112" w:type="dxa"/>
            <w:tcBorders>
              <w:left w:val="single" w:sz="4" w:space="0" w:color="auto"/>
              <w:right w:val="single" w:sz="4" w:space="0" w:color="auto"/>
            </w:tcBorders>
          </w:tcPr>
          <w:p w:rsidR="00D86B44" w:rsidRPr="00712A91" w:rsidRDefault="00D86B44" w:rsidP="00D86B44">
            <w:pPr>
              <w:widowControl w:val="0"/>
              <w:jc w:val="center"/>
              <w:rPr>
                <w:rFonts w:ascii="Times New Roman" w:eastAsia="Times New Roman" w:hAnsi="Times New Roman"/>
                <w:b/>
                <w:bCs/>
                <w:szCs w:val="20"/>
                <w:lang w:val="lt-LT"/>
              </w:rPr>
            </w:pPr>
          </w:p>
        </w:tc>
      </w:tr>
      <w:tr w:rsidR="00D86B44" w:rsidRPr="00712A91" w:rsidTr="007E6694">
        <w:tc>
          <w:tcPr>
            <w:tcW w:w="324" w:type="dxa"/>
            <w:tcBorders>
              <w:right w:val="nil"/>
            </w:tcBorders>
          </w:tcPr>
          <w:p w:rsidR="00D86B44" w:rsidRPr="00712A91" w:rsidRDefault="00D86B44" w:rsidP="00D86B44">
            <w:pPr>
              <w:widowControl w:val="0"/>
              <w:jc w:val="both"/>
              <w:rPr>
                <w:rFonts w:ascii="Times New Roman" w:eastAsia="Times New Roman" w:hAnsi="Times New Roman"/>
                <w:szCs w:val="20"/>
                <w:lang w:val="lt-LT"/>
              </w:rPr>
            </w:pPr>
          </w:p>
        </w:tc>
        <w:tc>
          <w:tcPr>
            <w:tcW w:w="4646" w:type="dxa"/>
            <w:tcBorders>
              <w:left w:val="nil"/>
              <w:right w:val="nil"/>
            </w:tcBorders>
          </w:tcPr>
          <w:p w:rsidR="00D86B44" w:rsidRPr="00712A91" w:rsidRDefault="00D86B44" w:rsidP="00D86B4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2.1.1.1.1.1. Darbo užmokestis</w:t>
            </w:r>
          </w:p>
        </w:tc>
        <w:tc>
          <w:tcPr>
            <w:tcW w:w="270" w:type="dxa"/>
            <w:tcBorders>
              <w:left w:val="nil"/>
            </w:tcBorders>
          </w:tcPr>
          <w:p w:rsidR="00D86B44" w:rsidRPr="00712A91" w:rsidRDefault="00D86B44" w:rsidP="00D86B4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rsidR="00D86B44" w:rsidRPr="00712A91" w:rsidRDefault="00CD7367" w:rsidP="00D86B44">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57 177,14</w:t>
            </w:r>
          </w:p>
        </w:tc>
        <w:tc>
          <w:tcPr>
            <w:tcW w:w="3112" w:type="dxa"/>
            <w:tcBorders>
              <w:left w:val="single" w:sz="4" w:space="0" w:color="auto"/>
              <w:right w:val="single" w:sz="4" w:space="0" w:color="auto"/>
            </w:tcBorders>
          </w:tcPr>
          <w:p w:rsidR="00D86B44" w:rsidRPr="00712A91" w:rsidRDefault="00D86B44" w:rsidP="00D86B44">
            <w:pPr>
              <w:widowControl w:val="0"/>
              <w:jc w:val="center"/>
              <w:rPr>
                <w:rFonts w:ascii="Times New Roman" w:eastAsia="Times New Roman" w:hAnsi="Times New Roman"/>
                <w:szCs w:val="20"/>
                <w:lang w:val="lt-LT"/>
              </w:rPr>
            </w:pPr>
            <w:r w:rsidRPr="00712A91">
              <w:rPr>
                <w:rFonts w:ascii="Times New Roman" w:eastAsia="Times New Roman" w:hAnsi="Times New Roman"/>
                <w:szCs w:val="20"/>
                <w:lang w:val="lt-LT"/>
              </w:rPr>
              <w:t>Įstaigoje darbo užmokestis mokamas sekančio mėnesio 5- 8 dienomis.</w:t>
            </w:r>
          </w:p>
        </w:tc>
      </w:tr>
      <w:tr w:rsidR="00D86B44" w:rsidRPr="00712A91" w:rsidTr="007E6694">
        <w:tc>
          <w:tcPr>
            <w:tcW w:w="324" w:type="dxa"/>
            <w:tcBorders>
              <w:right w:val="nil"/>
            </w:tcBorders>
          </w:tcPr>
          <w:p w:rsidR="00D86B44" w:rsidRPr="00712A91" w:rsidRDefault="00D86B44" w:rsidP="00D86B44">
            <w:pPr>
              <w:widowControl w:val="0"/>
              <w:jc w:val="both"/>
              <w:rPr>
                <w:rFonts w:ascii="Times New Roman" w:eastAsia="Times New Roman" w:hAnsi="Times New Roman"/>
                <w:szCs w:val="20"/>
                <w:lang w:val="lt-LT"/>
              </w:rPr>
            </w:pPr>
          </w:p>
        </w:tc>
        <w:tc>
          <w:tcPr>
            <w:tcW w:w="4646" w:type="dxa"/>
            <w:tcBorders>
              <w:left w:val="nil"/>
              <w:right w:val="nil"/>
            </w:tcBorders>
          </w:tcPr>
          <w:p w:rsidR="00D86B44" w:rsidRPr="00712A91" w:rsidRDefault="00D86B44" w:rsidP="00D86B4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2.1.2.1.1.1. Socialinio draudimo įmokos</w:t>
            </w:r>
          </w:p>
        </w:tc>
        <w:tc>
          <w:tcPr>
            <w:tcW w:w="270" w:type="dxa"/>
            <w:tcBorders>
              <w:left w:val="nil"/>
            </w:tcBorders>
          </w:tcPr>
          <w:p w:rsidR="00D86B44" w:rsidRPr="00712A91" w:rsidRDefault="00D86B44" w:rsidP="00D86B4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rsidR="00D86B44" w:rsidRPr="00712A91" w:rsidRDefault="00CD7367" w:rsidP="00D86B44">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1 365,60</w:t>
            </w:r>
          </w:p>
        </w:tc>
        <w:tc>
          <w:tcPr>
            <w:tcW w:w="3112" w:type="dxa"/>
            <w:tcBorders>
              <w:left w:val="single" w:sz="4" w:space="0" w:color="auto"/>
              <w:right w:val="single" w:sz="4" w:space="0" w:color="auto"/>
            </w:tcBorders>
          </w:tcPr>
          <w:p w:rsidR="00D86B44" w:rsidRPr="00712A91" w:rsidRDefault="00D86B44" w:rsidP="00D86B44">
            <w:pPr>
              <w:widowControl w:val="0"/>
              <w:jc w:val="center"/>
              <w:rPr>
                <w:rFonts w:ascii="Times New Roman" w:eastAsia="Times New Roman" w:hAnsi="Times New Roman"/>
                <w:szCs w:val="20"/>
                <w:lang w:val="lt-LT"/>
              </w:rPr>
            </w:pPr>
            <w:r w:rsidRPr="00712A91">
              <w:rPr>
                <w:rFonts w:ascii="Times New Roman" w:eastAsia="Times New Roman" w:hAnsi="Times New Roman"/>
                <w:szCs w:val="20"/>
                <w:lang w:val="lt-LT"/>
              </w:rPr>
              <w:t>Įstaigoje darbo užmokestis mokamas sekančio mėnesio 5- 8 dienomis.</w:t>
            </w:r>
          </w:p>
        </w:tc>
      </w:tr>
      <w:tr w:rsidR="00CD7367" w:rsidRPr="00712A91" w:rsidTr="00D86B44">
        <w:trPr>
          <w:trHeight w:val="122"/>
        </w:trPr>
        <w:tc>
          <w:tcPr>
            <w:tcW w:w="324" w:type="dxa"/>
            <w:tcBorders>
              <w:right w:val="nil"/>
            </w:tcBorders>
          </w:tcPr>
          <w:p w:rsidR="00CD7367" w:rsidRPr="00712A91" w:rsidRDefault="00CD7367" w:rsidP="00CD7367">
            <w:pPr>
              <w:widowControl w:val="0"/>
              <w:jc w:val="both"/>
              <w:rPr>
                <w:rFonts w:ascii="Times New Roman" w:eastAsia="Times New Roman" w:hAnsi="Times New Roman"/>
                <w:szCs w:val="20"/>
                <w:lang w:val="lt-LT"/>
              </w:rPr>
            </w:pPr>
          </w:p>
        </w:tc>
        <w:tc>
          <w:tcPr>
            <w:tcW w:w="4646" w:type="dxa"/>
            <w:tcBorders>
              <w:left w:val="nil"/>
              <w:right w:val="nil"/>
            </w:tcBorders>
          </w:tcPr>
          <w:p w:rsidR="00CD7367" w:rsidRPr="00712A91" w:rsidRDefault="00CD7367" w:rsidP="00CD7367">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2.2.1.1.1.02. Medikamentų ir medicininių prekių ir paslaugų įsigijimo išlaidos</w:t>
            </w:r>
          </w:p>
        </w:tc>
        <w:tc>
          <w:tcPr>
            <w:tcW w:w="270" w:type="dxa"/>
            <w:tcBorders>
              <w:left w:val="nil"/>
            </w:tcBorders>
          </w:tcPr>
          <w:p w:rsidR="00CD7367" w:rsidRPr="00712A91" w:rsidRDefault="00CD7367" w:rsidP="00CD7367">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rsidR="00CD7367" w:rsidRPr="00712A91" w:rsidRDefault="00CD7367" w:rsidP="00CD7367">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60,00</w:t>
            </w:r>
          </w:p>
        </w:tc>
        <w:tc>
          <w:tcPr>
            <w:tcW w:w="3112" w:type="dxa"/>
            <w:tcBorders>
              <w:left w:val="single" w:sz="4" w:space="0" w:color="auto"/>
              <w:right w:val="single" w:sz="4" w:space="0" w:color="auto"/>
            </w:tcBorders>
          </w:tcPr>
          <w:p w:rsidR="00CD7367" w:rsidRDefault="00CD7367" w:rsidP="00CD7367">
            <w:r w:rsidRPr="00C33C68">
              <w:rPr>
                <w:rFonts w:ascii="Times New Roman" w:eastAsia="Times New Roman" w:hAnsi="Times New Roman"/>
                <w:szCs w:val="20"/>
                <w:lang w:val="lt-LT"/>
              </w:rPr>
              <w:t>Einamasis įsiskolinimas už 06 mėn.</w:t>
            </w:r>
          </w:p>
        </w:tc>
      </w:tr>
      <w:tr w:rsidR="00CD7367" w:rsidRPr="00712A91" w:rsidTr="00CD7367">
        <w:trPr>
          <w:trHeight w:val="315"/>
        </w:trPr>
        <w:tc>
          <w:tcPr>
            <w:tcW w:w="324" w:type="dxa"/>
            <w:tcBorders>
              <w:right w:val="nil"/>
            </w:tcBorders>
          </w:tcPr>
          <w:p w:rsidR="00CD7367" w:rsidRPr="00712A91" w:rsidRDefault="00CD7367" w:rsidP="00CD7367">
            <w:pPr>
              <w:widowControl w:val="0"/>
              <w:jc w:val="both"/>
              <w:rPr>
                <w:rFonts w:ascii="Times New Roman" w:hAnsi="Times New Roman"/>
                <w:szCs w:val="20"/>
              </w:rPr>
            </w:pPr>
          </w:p>
        </w:tc>
        <w:tc>
          <w:tcPr>
            <w:tcW w:w="4646" w:type="dxa"/>
            <w:tcBorders>
              <w:left w:val="nil"/>
              <w:right w:val="nil"/>
            </w:tcBorders>
          </w:tcPr>
          <w:p w:rsidR="00CD7367" w:rsidRPr="00712A91" w:rsidRDefault="00CD7367" w:rsidP="00CD7367">
            <w:pPr>
              <w:widowControl w:val="0"/>
              <w:jc w:val="both"/>
              <w:rPr>
                <w:rFonts w:ascii="Times New Roman" w:hAnsi="Times New Roman"/>
                <w:szCs w:val="20"/>
              </w:rPr>
            </w:pPr>
            <w:r w:rsidRPr="00712A91">
              <w:rPr>
                <w:rFonts w:ascii="Times New Roman" w:eastAsia="Times New Roman" w:hAnsi="Times New Roman"/>
                <w:szCs w:val="20"/>
                <w:lang w:val="lt-LT"/>
              </w:rPr>
              <w:t>2.2.1.1.1.05. Ryšių įrangos ir paslaugų įsigijimo išlaidos</w:t>
            </w:r>
          </w:p>
        </w:tc>
        <w:tc>
          <w:tcPr>
            <w:tcW w:w="270" w:type="dxa"/>
            <w:tcBorders>
              <w:left w:val="nil"/>
            </w:tcBorders>
          </w:tcPr>
          <w:p w:rsidR="00CD7367" w:rsidRPr="00712A91" w:rsidRDefault="00CD7367" w:rsidP="00CD7367">
            <w:pPr>
              <w:widowControl w:val="0"/>
              <w:jc w:val="right"/>
              <w:rPr>
                <w:rFonts w:ascii="Times New Roman" w:hAnsi="Times New Roman"/>
                <w:szCs w:val="20"/>
              </w:rPr>
            </w:pPr>
          </w:p>
        </w:tc>
        <w:tc>
          <w:tcPr>
            <w:tcW w:w="1276" w:type="dxa"/>
            <w:tcBorders>
              <w:left w:val="nil"/>
              <w:right w:val="single" w:sz="4" w:space="0" w:color="auto"/>
            </w:tcBorders>
          </w:tcPr>
          <w:p w:rsidR="00CD7367" w:rsidRPr="00712A91" w:rsidRDefault="00CD7367" w:rsidP="00CD7367">
            <w:pPr>
              <w:widowControl w:val="0"/>
              <w:jc w:val="center"/>
              <w:rPr>
                <w:rFonts w:ascii="Times New Roman" w:hAnsi="Times New Roman"/>
                <w:szCs w:val="20"/>
              </w:rPr>
            </w:pPr>
            <w:r>
              <w:rPr>
                <w:rFonts w:ascii="Times New Roman" w:hAnsi="Times New Roman"/>
                <w:szCs w:val="20"/>
              </w:rPr>
              <w:t>49,18</w:t>
            </w:r>
          </w:p>
        </w:tc>
        <w:tc>
          <w:tcPr>
            <w:tcW w:w="3112" w:type="dxa"/>
            <w:tcBorders>
              <w:left w:val="single" w:sz="4" w:space="0" w:color="auto"/>
              <w:right w:val="single" w:sz="4" w:space="0" w:color="auto"/>
            </w:tcBorders>
          </w:tcPr>
          <w:p w:rsidR="00CD7367" w:rsidRDefault="00CD7367" w:rsidP="00CD7367">
            <w:r w:rsidRPr="00C33C68">
              <w:rPr>
                <w:rFonts w:ascii="Times New Roman" w:eastAsia="Times New Roman" w:hAnsi="Times New Roman"/>
                <w:szCs w:val="20"/>
                <w:lang w:val="lt-LT"/>
              </w:rPr>
              <w:t>Einamasis įsiskolinimas už 06 mėn.</w:t>
            </w:r>
          </w:p>
        </w:tc>
      </w:tr>
      <w:tr w:rsidR="00CD7367" w:rsidRPr="00712A91" w:rsidTr="00D86B44">
        <w:trPr>
          <w:trHeight w:val="130"/>
        </w:trPr>
        <w:tc>
          <w:tcPr>
            <w:tcW w:w="324" w:type="dxa"/>
            <w:tcBorders>
              <w:right w:val="nil"/>
            </w:tcBorders>
          </w:tcPr>
          <w:p w:rsidR="00CD7367" w:rsidRPr="00712A91" w:rsidRDefault="00CD7367" w:rsidP="00CD7367">
            <w:pPr>
              <w:widowControl w:val="0"/>
              <w:jc w:val="both"/>
            </w:pPr>
          </w:p>
        </w:tc>
        <w:tc>
          <w:tcPr>
            <w:tcW w:w="4646" w:type="dxa"/>
            <w:tcBorders>
              <w:left w:val="nil"/>
              <w:right w:val="nil"/>
            </w:tcBorders>
          </w:tcPr>
          <w:p w:rsidR="00CD7367" w:rsidRPr="00712A91" w:rsidRDefault="00CD7367" w:rsidP="00CD7367">
            <w:pPr>
              <w:widowControl w:val="0"/>
              <w:jc w:val="both"/>
            </w:pPr>
            <w:r w:rsidRPr="00712A91">
              <w:rPr>
                <w:rFonts w:ascii="Times New Roman" w:eastAsia="Times New Roman" w:hAnsi="Times New Roman"/>
                <w:szCs w:val="20"/>
                <w:lang w:val="lt-LT"/>
              </w:rPr>
              <w:t>2.2.1.1.1.07.  Aprangos ir patalynės įsigijimo bei priežiūros išlaidos</w:t>
            </w:r>
          </w:p>
        </w:tc>
        <w:tc>
          <w:tcPr>
            <w:tcW w:w="270" w:type="dxa"/>
            <w:tcBorders>
              <w:left w:val="nil"/>
            </w:tcBorders>
          </w:tcPr>
          <w:p w:rsidR="00CD7367" w:rsidRPr="00712A91" w:rsidRDefault="00CD7367" w:rsidP="00CD7367">
            <w:pPr>
              <w:widowControl w:val="0"/>
              <w:jc w:val="right"/>
            </w:pPr>
          </w:p>
        </w:tc>
        <w:tc>
          <w:tcPr>
            <w:tcW w:w="1276" w:type="dxa"/>
            <w:tcBorders>
              <w:left w:val="nil"/>
              <w:right w:val="single" w:sz="4" w:space="0" w:color="auto"/>
            </w:tcBorders>
          </w:tcPr>
          <w:p w:rsidR="00CD7367" w:rsidRPr="00CD7367" w:rsidRDefault="00CD7367" w:rsidP="00CD7367">
            <w:pPr>
              <w:widowControl w:val="0"/>
              <w:jc w:val="center"/>
              <w:rPr>
                <w:rFonts w:ascii="Times New Roman" w:hAnsi="Times New Roman"/>
              </w:rPr>
            </w:pPr>
            <w:r w:rsidRPr="00CD7367">
              <w:rPr>
                <w:rFonts w:ascii="Times New Roman" w:hAnsi="Times New Roman"/>
              </w:rPr>
              <w:t>138,61</w:t>
            </w:r>
          </w:p>
        </w:tc>
        <w:tc>
          <w:tcPr>
            <w:tcW w:w="3112" w:type="dxa"/>
            <w:tcBorders>
              <w:left w:val="single" w:sz="4" w:space="0" w:color="auto"/>
              <w:right w:val="single" w:sz="4" w:space="0" w:color="auto"/>
            </w:tcBorders>
          </w:tcPr>
          <w:p w:rsidR="00CD7367" w:rsidRPr="00C33C68" w:rsidRDefault="00CD7367" w:rsidP="00CD7367">
            <w:r w:rsidRPr="00C33C68">
              <w:rPr>
                <w:rFonts w:ascii="Times New Roman" w:eastAsia="Times New Roman" w:hAnsi="Times New Roman"/>
                <w:szCs w:val="20"/>
                <w:lang w:val="lt-LT"/>
              </w:rPr>
              <w:t>Einamasis įsiskolinimas už 06 mėn.</w:t>
            </w:r>
          </w:p>
        </w:tc>
      </w:tr>
      <w:tr w:rsidR="00CD7367" w:rsidRPr="00712A91" w:rsidTr="007E6694">
        <w:tc>
          <w:tcPr>
            <w:tcW w:w="324" w:type="dxa"/>
            <w:tcBorders>
              <w:right w:val="nil"/>
            </w:tcBorders>
          </w:tcPr>
          <w:p w:rsidR="00CD7367" w:rsidRPr="00712A91" w:rsidRDefault="00CD7367" w:rsidP="00CD7367">
            <w:pPr>
              <w:widowControl w:val="0"/>
              <w:jc w:val="both"/>
              <w:rPr>
                <w:rFonts w:ascii="Times New Roman" w:eastAsia="Times New Roman" w:hAnsi="Times New Roman"/>
                <w:szCs w:val="20"/>
                <w:lang w:val="lt-LT"/>
              </w:rPr>
            </w:pPr>
          </w:p>
        </w:tc>
        <w:tc>
          <w:tcPr>
            <w:tcW w:w="4646" w:type="dxa"/>
            <w:tcBorders>
              <w:left w:val="nil"/>
              <w:right w:val="nil"/>
            </w:tcBorders>
          </w:tcPr>
          <w:p w:rsidR="00CD7367" w:rsidRPr="00712A91" w:rsidRDefault="00CD7367" w:rsidP="00CD7367">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2.2.1.1.1.15. Materialiojo turto paprastojo remonto prekių ir paslaugų įsigijimo išlaidos</w:t>
            </w:r>
          </w:p>
        </w:tc>
        <w:tc>
          <w:tcPr>
            <w:tcW w:w="270" w:type="dxa"/>
            <w:tcBorders>
              <w:left w:val="nil"/>
            </w:tcBorders>
          </w:tcPr>
          <w:p w:rsidR="00CD7367" w:rsidRPr="00712A91" w:rsidRDefault="00CD7367" w:rsidP="00CD7367">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rsidR="00CD7367" w:rsidRPr="00712A91" w:rsidRDefault="00CD7367" w:rsidP="00CD7367">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53,05</w:t>
            </w:r>
          </w:p>
        </w:tc>
        <w:tc>
          <w:tcPr>
            <w:tcW w:w="3112" w:type="dxa"/>
            <w:tcBorders>
              <w:left w:val="single" w:sz="4" w:space="0" w:color="auto"/>
              <w:right w:val="single" w:sz="4" w:space="0" w:color="auto"/>
            </w:tcBorders>
          </w:tcPr>
          <w:p w:rsidR="00CD7367" w:rsidRDefault="00CD7367" w:rsidP="00CD7367">
            <w:r w:rsidRPr="00C33C68">
              <w:rPr>
                <w:rFonts w:ascii="Times New Roman" w:eastAsia="Times New Roman" w:hAnsi="Times New Roman"/>
                <w:szCs w:val="20"/>
                <w:lang w:val="lt-LT"/>
              </w:rPr>
              <w:t>Einamasis įsiskolinimas už 06 mėn.</w:t>
            </w:r>
          </w:p>
        </w:tc>
      </w:tr>
      <w:tr w:rsidR="00CD7367" w:rsidRPr="00712A91" w:rsidTr="007E6694">
        <w:tc>
          <w:tcPr>
            <w:tcW w:w="324" w:type="dxa"/>
            <w:tcBorders>
              <w:right w:val="nil"/>
            </w:tcBorders>
          </w:tcPr>
          <w:p w:rsidR="00CD7367" w:rsidRPr="00712A91" w:rsidRDefault="00CD7367" w:rsidP="00CD7367">
            <w:pPr>
              <w:widowControl w:val="0"/>
              <w:jc w:val="both"/>
              <w:rPr>
                <w:rFonts w:ascii="Times New Roman" w:eastAsia="Times New Roman" w:hAnsi="Times New Roman"/>
                <w:szCs w:val="20"/>
                <w:lang w:val="lt-LT"/>
              </w:rPr>
            </w:pPr>
          </w:p>
        </w:tc>
        <w:tc>
          <w:tcPr>
            <w:tcW w:w="4646" w:type="dxa"/>
            <w:tcBorders>
              <w:left w:val="nil"/>
              <w:right w:val="nil"/>
            </w:tcBorders>
          </w:tcPr>
          <w:p w:rsidR="00CD7367" w:rsidRPr="00712A91" w:rsidRDefault="00CD7367" w:rsidP="00CD7367">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2.2.1.1.1.20. Komunalinių paslaugų įsigijimo išlaidos</w:t>
            </w:r>
          </w:p>
        </w:tc>
        <w:tc>
          <w:tcPr>
            <w:tcW w:w="270" w:type="dxa"/>
            <w:tcBorders>
              <w:left w:val="nil"/>
            </w:tcBorders>
          </w:tcPr>
          <w:p w:rsidR="00CD7367" w:rsidRPr="00712A91" w:rsidRDefault="00CD7367" w:rsidP="00CD7367">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rsidR="00CD7367" w:rsidRPr="00712A91" w:rsidRDefault="00CD7367" w:rsidP="00CD7367">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1 419,63</w:t>
            </w:r>
          </w:p>
        </w:tc>
        <w:tc>
          <w:tcPr>
            <w:tcW w:w="3112" w:type="dxa"/>
            <w:tcBorders>
              <w:left w:val="single" w:sz="4" w:space="0" w:color="auto"/>
              <w:right w:val="single" w:sz="4" w:space="0" w:color="auto"/>
            </w:tcBorders>
          </w:tcPr>
          <w:p w:rsidR="00CD7367" w:rsidRDefault="00CD7367" w:rsidP="00CD7367">
            <w:r w:rsidRPr="00C33C68">
              <w:rPr>
                <w:rFonts w:ascii="Times New Roman" w:eastAsia="Times New Roman" w:hAnsi="Times New Roman"/>
                <w:szCs w:val="20"/>
                <w:lang w:val="lt-LT"/>
              </w:rPr>
              <w:t>Einamasis įsiskolinimas už 06 mėn.</w:t>
            </w:r>
          </w:p>
        </w:tc>
      </w:tr>
      <w:tr w:rsidR="00CD7367" w:rsidRPr="00712A91" w:rsidTr="007E6694">
        <w:tc>
          <w:tcPr>
            <w:tcW w:w="324" w:type="dxa"/>
            <w:tcBorders>
              <w:right w:val="nil"/>
            </w:tcBorders>
          </w:tcPr>
          <w:p w:rsidR="00CD7367" w:rsidRPr="00712A91" w:rsidRDefault="00CD7367" w:rsidP="00CD7367">
            <w:pPr>
              <w:widowControl w:val="0"/>
              <w:jc w:val="both"/>
              <w:rPr>
                <w:rFonts w:ascii="Times New Roman" w:eastAsia="Times New Roman" w:hAnsi="Times New Roman"/>
                <w:szCs w:val="20"/>
                <w:lang w:val="lt-LT"/>
              </w:rPr>
            </w:pPr>
          </w:p>
        </w:tc>
        <w:tc>
          <w:tcPr>
            <w:tcW w:w="4646" w:type="dxa"/>
            <w:tcBorders>
              <w:left w:val="nil"/>
              <w:right w:val="nil"/>
            </w:tcBorders>
          </w:tcPr>
          <w:p w:rsidR="00CD7367" w:rsidRPr="00712A91" w:rsidRDefault="00CD7367" w:rsidP="00CD7367">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2.2.1.1.1.21. Informacinių technologijų prekių ir paslaugų įsigijimo išlaidos</w:t>
            </w:r>
          </w:p>
        </w:tc>
        <w:tc>
          <w:tcPr>
            <w:tcW w:w="270" w:type="dxa"/>
            <w:tcBorders>
              <w:left w:val="nil"/>
            </w:tcBorders>
          </w:tcPr>
          <w:p w:rsidR="00CD7367" w:rsidRPr="00712A91" w:rsidRDefault="00CD7367" w:rsidP="00CD7367">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rsidR="00CD7367" w:rsidRPr="00712A91" w:rsidRDefault="00CD7367" w:rsidP="00CD7367">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23,12</w:t>
            </w:r>
          </w:p>
        </w:tc>
        <w:tc>
          <w:tcPr>
            <w:tcW w:w="3112" w:type="dxa"/>
            <w:tcBorders>
              <w:left w:val="single" w:sz="4" w:space="0" w:color="auto"/>
              <w:right w:val="single" w:sz="4" w:space="0" w:color="auto"/>
            </w:tcBorders>
          </w:tcPr>
          <w:p w:rsidR="00CD7367" w:rsidRDefault="00CD7367" w:rsidP="00CD7367">
            <w:r w:rsidRPr="00C33C68">
              <w:rPr>
                <w:rFonts w:ascii="Times New Roman" w:eastAsia="Times New Roman" w:hAnsi="Times New Roman"/>
                <w:szCs w:val="20"/>
                <w:lang w:val="lt-LT"/>
              </w:rPr>
              <w:t>Einamasis įsiskolinimas už 06 mėn.</w:t>
            </w:r>
          </w:p>
        </w:tc>
      </w:tr>
      <w:tr w:rsidR="00CD7367" w:rsidRPr="00712A91" w:rsidTr="00D86B44">
        <w:trPr>
          <w:trHeight w:val="92"/>
        </w:trPr>
        <w:tc>
          <w:tcPr>
            <w:tcW w:w="324" w:type="dxa"/>
            <w:tcBorders>
              <w:right w:val="nil"/>
            </w:tcBorders>
          </w:tcPr>
          <w:p w:rsidR="00CD7367" w:rsidRPr="00712A91" w:rsidRDefault="00CD7367" w:rsidP="00CD7367">
            <w:pPr>
              <w:widowControl w:val="0"/>
              <w:jc w:val="both"/>
              <w:rPr>
                <w:rFonts w:ascii="Times New Roman" w:eastAsia="Times New Roman" w:hAnsi="Times New Roman"/>
                <w:szCs w:val="20"/>
                <w:lang w:val="lt-LT"/>
              </w:rPr>
            </w:pPr>
          </w:p>
        </w:tc>
        <w:tc>
          <w:tcPr>
            <w:tcW w:w="4646" w:type="dxa"/>
            <w:tcBorders>
              <w:left w:val="nil"/>
              <w:right w:val="nil"/>
            </w:tcBorders>
          </w:tcPr>
          <w:p w:rsidR="00CD7367" w:rsidRPr="00712A91" w:rsidRDefault="00CD7367" w:rsidP="00CD7367">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2.2.1.1.1.30. Kitų prekių ir paslaugų įsigijimo išlaidos</w:t>
            </w:r>
          </w:p>
        </w:tc>
        <w:tc>
          <w:tcPr>
            <w:tcW w:w="270" w:type="dxa"/>
            <w:tcBorders>
              <w:left w:val="nil"/>
            </w:tcBorders>
          </w:tcPr>
          <w:p w:rsidR="00CD7367" w:rsidRPr="00712A91" w:rsidRDefault="00CD7367" w:rsidP="00CD7367">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rsidR="00CD7367" w:rsidRPr="00712A91" w:rsidRDefault="00CD7367" w:rsidP="00CD7367">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40,00</w:t>
            </w:r>
          </w:p>
        </w:tc>
        <w:tc>
          <w:tcPr>
            <w:tcW w:w="3112" w:type="dxa"/>
            <w:tcBorders>
              <w:left w:val="single" w:sz="4" w:space="0" w:color="auto"/>
              <w:right w:val="single" w:sz="4" w:space="0" w:color="auto"/>
            </w:tcBorders>
          </w:tcPr>
          <w:p w:rsidR="00CD7367" w:rsidRDefault="00CD7367" w:rsidP="00CD7367">
            <w:r w:rsidRPr="00C33C68">
              <w:rPr>
                <w:rFonts w:ascii="Times New Roman" w:eastAsia="Times New Roman" w:hAnsi="Times New Roman"/>
                <w:szCs w:val="20"/>
                <w:lang w:val="lt-LT"/>
              </w:rPr>
              <w:t>Einamasis įsiskolinimas už 06 mėn.</w:t>
            </w:r>
          </w:p>
        </w:tc>
      </w:tr>
      <w:tr w:rsidR="00D86B44" w:rsidRPr="00712A91" w:rsidTr="00D86B44">
        <w:trPr>
          <w:trHeight w:val="108"/>
        </w:trPr>
        <w:tc>
          <w:tcPr>
            <w:tcW w:w="324" w:type="dxa"/>
            <w:tcBorders>
              <w:right w:val="nil"/>
            </w:tcBorders>
          </w:tcPr>
          <w:p w:rsidR="00D86B44" w:rsidRPr="00712A91" w:rsidRDefault="00D86B44" w:rsidP="00D86B44">
            <w:pPr>
              <w:widowControl w:val="0"/>
              <w:jc w:val="both"/>
              <w:rPr>
                <w:rFonts w:ascii="Times New Roman" w:hAnsi="Times New Roman"/>
                <w:szCs w:val="20"/>
              </w:rPr>
            </w:pPr>
          </w:p>
        </w:tc>
        <w:tc>
          <w:tcPr>
            <w:tcW w:w="4646" w:type="dxa"/>
            <w:tcBorders>
              <w:left w:val="nil"/>
              <w:right w:val="nil"/>
            </w:tcBorders>
          </w:tcPr>
          <w:p w:rsidR="00D86B44" w:rsidRPr="00712A91" w:rsidRDefault="00D86B44" w:rsidP="00D86B44">
            <w:pPr>
              <w:widowControl w:val="0"/>
              <w:jc w:val="both"/>
              <w:rPr>
                <w:rFonts w:ascii="Times New Roman" w:hAnsi="Times New Roman"/>
                <w:szCs w:val="20"/>
              </w:rPr>
            </w:pPr>
            <w:r w:rsidRPr="00712A91">
              <w:rPr>
                <w:rFonts w:ascii="Times New Roman" w:hAnsi="Times New Roman"/>
                <w:szCs w:val="20"/>
              </w:rPr>
              <w:t xml:space="preserve">2.7.3.1.1.1. </w:t>
            </w:r>
            <w:proofErr w:type="spellStart"/>
            <w:r w:rsidRPr="00712A91">
              <w:rPr>
                <w:rFonts w:ascii="Times New Roman" w:hAnsi="Times New Roman"/>
                <w:szCs w:val="20"/>
              </w:rPr>
              <w:t>Darbdavių</w:t>
            </w:r>
            <w:proofErr w:type="spellEnd"/>
            <w:r w:rsidRPr="00712A91">
              <w:rPr>
                <w:rFonts w:ascii="Times New Roman" w:hAnsi="Times New Roman"/>
                <w:szCs w:val="20"/>
              </w:rPr>
              <w:t xml:space="preserve"> </w:t>
            </w:r>
            <w:proofErr w:type="spellStart"/>
            <w:r w:rsidRPr="00712A91">
              <w:rPr>
                <w:rFonts w:ascii="Times New Roman" w:hAnsi="Times New Roman"/>
                <w:szCs w:val="20"/>
              </w:rPr>
              <w:t>socialinė</w:t>
            </w:r>
            <w:proofErr w:type="spellEnd"/>
            <w:r w:rsidRPr="00712A91">
              <w:rPr>
                <w:rFonts w:ascii="Times New Roman" w:hAnsi="Times New Roman"/>
                <w:szCs w:val="20"/>
              </w:rPr>
              <w:t xml:space="preserve"> </w:t>
            </w:r>
            <w:proofErr w:type="spellStart"/>
            <w:r w:rsidRPr="00712A91">
              <w:rPr>
                <w:rFonts w:ascii="Times New Roman" w:hAnsi="Times New Roman"/>
                <w:szCs w:val="20"/>
              </w:rPr>
              <w:t>parama</w:t>
            </w:r>
            <w:proofErr w:type="spellEnd"/>
            <w:r w:rsidRPr="00712A91">
              <w:rPr>
                <w:rFonts w:ascii="Times New Roman" w:hAnsi="Times New Roman"/>
                <w:szCs w:val="20"/>
              </w:rPr>
              <w:t xml:space="preserve"> </w:t>
            </w:r>
            <w:proofErr w:type="spellStart"/>
            <w:r w:rsidRPr="00712A91">
              <w:rPr>
                <w:rFonts w:ascii="Times New Roman" w:hAnsi="Times New Roman"/>
                <w:szCs w:val="20"/>
              </w:rPr>
              <w:t>pinigais</w:t>
            </w:r>
            <w:proofErr w:type="spellEnd"/>
          </w:p>
        </w:tc>
        <w:tc>
          <w:tcPr>
            <w:tcW w:w="270" w:type="dxa"/>
            <w:tcBorders>
              <w:left w:val="nil"/>
            </w:tcBorders>
          </w:tcPr>
          <w:p w:rsidR="00D86B44" w:rsidRPr="00712A91" w:rsidRDefault="00D86B44" w:rsidP="00D86B44">
            <w:pPr>
              <w:widowControl w:val="0"/>
              <w:jc w:val="right"/>
              <w:rPr>
                <w:rFonts w:ascii="Times New Roman" w:hAnsi="Times New Roman"/>
                <w:szCs w:val="20"/>
              </w:rPr>
            </w:pPr>
          </w:p>
        </w:tc>
        <w:tc>
          <w:tcPr>
            <w:tcW w:w="1276" w:type="dxa"/>
            <w:tcBorders>
              <w:left w:val="nil"/>
              <w:right w:val="single" w:sz="4" w:space="0" w:color="auto"/>
            </w:tcBorders>
          </w:tcPr>
          <w:p w:rsidR="00D86B44" w:rsidRPr="00712A91" w:rsidRDefault="00CD7367" w:rsidP="00D86B44">
            <w:pPr>
              <w:widowControl w:val="0"/>
              <w:jc w:val="center"/>
              <w:rPr>
                <w:rFonts w:ascii="Times New Roman" w:hAnsi="Times New Roman"/>
                <w:szCs w:val="20"/>
              </w:rPr>
            </w:pPr>
            <w:r>
              <w:rPr>
                <w:rFonts w:ascii="Times New Roman" w:hAnsi="Times New Roman"/>
                <w:szCs w:val="20"/>
              </w:rPr>
              <w:t>237,63</w:t>
            </w:r>
          </w:p>
        </w:tc>
        <w:tc>
          <w:tcPr>
            <w:tcW w:w="3112" w:type="dxa"/>
            <w:tcBorders>
              <w:left w:val="single" w:sz="4" w:space="0" w:color="auto"/>
              <w:right w:val="single" w:sz="4" w:space="0" w:color="auto"/>
            </w:tcBorders>
          </w:tcPr>
          <w:p w:rsidR="00D86B44" w:rsidRPr="00712A91" w:rsidRDefault="00D86B44" w:rsidP="00D86B44">
            <w:pPr>
              <w:widowControl w:val="0"/>
              <w:jc w:val="center"/>
              <w:rPr>
                <w:rFonts w:ascii="Times New Roman" w:hAnsi="Times New Roman"/>
                <w:szCs w:val="20"/>
              </w:rPr>
            </w:pPr>
            <w:r w:rsidRPr="00712A91">
              <w:rPr>
                <w:rFonts w:ascii="Times New Roman" w:eastAsia="Times New Roman" w:hAnsi="Times New Roman"/>
                <w:szCs w:val="20"/>
                <w:lang w:val="lt-LT"/>
              </w:rPr>
              <w:t>Įstaigoje darbo užmokestis mokamas sekančio mėnesio 5- 8 dienomis.</w:t>
            </w:r>
          </w:p>
        </w:tc>
      </w:tr>
      <w:tr w:rsidR="00D86B44" w:rsidRPr="00712A91" w:rsidTr="006911EB">
        <w:trPr>
          <w:trHeight w:val="138"/>
        </w:trPr>
        <w:tc>
          <w:tcPr>
            <w:tcW w:w="4970" w:type="dxa"/>
            <w:gridSpan w:val="2"/>
            <w:tcBorders>
              <w:right w:val="nil"/>
            </w:tcBorders>
          </w:tcPr>
          <w:p w:rsidR="00D86B44" w:rsidRPr="00712A91" w:rsidRDefault="00D86B44" w:rsidP="00D86B44">
            <w:pPr>
              <w:widowControl w:val="0"/>
              <w:jc w:val="both"/>
              <w:rPr>
                <w:rFonts w:ascii="Times New Roman" w:hAnsi="Times New Roman"/>
                <w:sz w:val="24"/>
                <w:szCs w:val="24"/>
                <w:lang w:val="lt-LT"/>
              </w:rPr>
            </w:pPr>
            <w:r w:rsidRPr="00712A91">
              <w:rPr>
                <w:rFonts w:ascii="Times New Roman" w:eastAsia="Times New Roman" w:hAnsi="Times New Roman"/>
                <w:i/>
                <w:iCs/>
                <w:sz w:val="24"/>
                <w:szCs w:val="24"/>
                <w:lang w:val="lt-LT"/>
              </w:rPr>
              <w:t>33 Įstaigos pajamų lėšos – įmokos už paslaugas švietimo, socialinės apsaugos ir kitose įstaigose</w:t>
            </w:r>
          </w:p>
        </w:tc>
        <w:tc>
          <w:tcPr>
            <w:tcW w:w="270" w:type="dxa"/>
            <w:tcBorders>
              <w:left w:val="nil"/>
            </w:tcBorders>
          </w:tcPr>
          <w:p w:rsidR="00D86B44" w:rsidRPr="00712A91" w:rsidRDefault="00D86B44" w:rsidP="00D86B44">
            <w:pPr>
              <w:widowControl w:val="0"/>
              <w:jc w:val="right"/>
              <w:rPr>
                <w:rFonts w:ascii="Times New Roman" w:hAnsi="Times New Roman"/>
                <w:szCs w:val="20"/>
                <w:lang w:val="lt-LT"/>
              </w:rPr>
            </w:pPr>
          </w:p>
        </w:tc>
        <w:tc>
          <w:tcPr>
            <w:tcW w:w="1276" w:type="dxa"/>
            <w:tcBorders>
              <w:left w:val="nil"/>
              <w:right w:val="single" w:sz="4" w:space="0" w:color="auto"/>
            </w:tcBorders>
          </w:tcPr>
          <w:p w:rsidR="00D86B44" w:rsidRPr="00C45134" w:rsidRDefault="00CD7367" w:rsidP="00D86B44">
            <w:pPr>
              <w:widowControl w:val="0"/>
              <w:jc w:val="center"/>
              <w:rPr>
                <w:rFonts w:ascii="Times New Roman" w:hAnsi="Times New Roman"/>
                <w:b/>
                <w:szCs w:val="20"/>
                <w:lang w:val="lt-LT"/>
              </w:rPr>
            </w:pPr>
            <w:r>
              <w:rPr>
                <w:rFonts w:ascii="Times New Roman" w:hAnsi="Times New Roman"/>
                <w:b/>
                <w:szCs w:val="20"/>
                <w:lang w:val="lt-LT"/>
              </w:rPr>
              <w:t>6 113,20</w:t>
            </w:r>
          </w:p>
        </w:tc>
        <w:tc>
          <w:tcPr>
            <w:tcW w:w="3112" w:type="dxa"/>
            <w:tcBorders>
              <w:left w:val="single" w:sz="4" w:space="0" w:color="auto"/>
              <w:right w:val="single" w:sz="4" w:space="0" w:color="auto"/>
            </w:tcBorders>
          </w:tcPr>
          <w:p w:rsidR="00D86B44" w:rsidRPr="00712A91" w:rsidRDefault="00D86B44" w:rsidP="00D86B44">
            <w:pPr>
              <w:widowControl w:val="0"/>
              <w:jc w:val="center"/>
              <w:rPr>
                <w:rFonts w:ascii="Times New Roman" w:hAnsi="Times New Roman"/>
                <w:szCs w:val="20"/>
                <w:lang w:val="lt-LT"/>
              </w:rPr>
            </w:pPr>
          </w:p>
        </w:tc>
      </w:tr>
      <w:tr w:rsidR="00C45134" w:rsidRPr="00712A91" w:rsidTr="00C45134">
        <w:trPr>
          <w:trHeight w:val="109"/>
        </w:trPr>
        <w:tc>
          <w:tcPr>
            <w:tcW w:w="324" w:type="dxa"/>
            <w:tcBorders>
              <w:right w:val="nil"/>
            </w:tcBorders>
          </w:tcPr>
          <w:p w:rsidR="00C45134" w:rsidRPr="00CD7367" w:rsidRDefault="00C45134" w:rsidP="00C45134">
            <w:pPr>
              <w:widowControl w:val="0"/>
              <w:jc w:val="both"/>
              <w:rPr>
                <w:lang w:val="lt-LT"/>
              </w:rPr>
            </w:pPr>
          </w:p>
        </w:tc>
        <w:tc>
          <w:tcPr>
            <w:tcW w:w="4646" w:type="dxa"/>
            <w:tcBorders>
              <w:left w:val="nil"/>
              <w:right w:val="nil"/>
            </w:tcBorders>
          </w:tcPr>
          <w:p w:rsidR="00C45134" w:rsidRPr="00712A91" w:rsidRDefault="00C45134" w:rsidP="00C4513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2.1.1.1.1.1. Darbo užmokestis</w:t>
            </w:r>
          </w:p>
        </w:tc>
        <w:tc>
          <w:tcPr>
            <w:tcW w:w="270" w:type="dxa"/>
            <w:tcBorders>
              <w:left w:val="nil"/>
            </w:tcBorders>
          </w:tcPr>
          <w:p w:rsidR="00C45134" w:rsidRPr="00712A91" w:rsidRDefault="00C45134" w:rsidP="00C4513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rsidR="00C45134" w:rsidRPr="00712A91" w:rsidRDefault="00CD7367" w:rsidP="00C45134">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1 264,27</w:t>
            </w:r>
          </w:p>
        </w:tc>
        <w:tc>
          <w:tcPr>
            <w:tcW w:w="3112" w:type="dxa"/>
            <w:tcBorders>
              <w:left w:val="single" w:sz="4" w:space="0" w:color="auto"/>
              <w:right w:val="single" w:sz="4" w:space="0" w:color="auto"/>
            </w:tcBorders>
          </w:tcPr>
          <w:p w:rsidR="00C45134" w:rsidRPr="00712A91" w:rsidRDefault="00C45134" w:rsidP="00C45134">
            <w:pPr>
              <w:widowControl w:val="0"/>
              <w:jc w:val="center"/>
              <w:rPr>
                <w:rFonts w:ascii="Times New Roman" w:eastAsia="Times New Roman" w:hAnsi="Times New Roman"/>
                <w:szCs w:val="20"/>
                <w:lang w:val="lt-LT"/>
              </w:rPr>
            </w:pPr>
            <w:r w:rsidRPr="00712A91">
              <w:rPr>
                <w:rFonts w:ascii="Times New Roman" w:eastAsia="Times New Roman" w:hAnsi="Times New Roman"/>
                <w:szCs w:val="20"/>
                <w:lang w:val="lt-LT"/>
              </w:rPr>
              <w:t>Įstaigoje darbo užmokestis mokamas sekančio mėnesio 5- 8 dienomis.</w:t>
            </w:r>
          </w:p>
        </w:tc>
      </w:tr>
      <w:tr w:rsidR="00C45134" w:rsidRPr="00712A91" w:rsidTr="00C45134">
        <w:trPr>
          <w:trHeight w:val="109"/>
        </w:trPr>
        <w:tc>
          <w:tcPr>
            <w:tcW w:w="324" w:type="dxa"/>
            <w:tcBorders>
              <w:right w:val="nil"/>
            </w:tcBorders>
          </w:tcPr>
          <w:p w:rsidR="00C45134" w:rsidRPr="00712A91" w:rsidRDefault="00C45134" w:rsidP="00C45134">
            <w:pPr>
              <w:widowControl w:val="0"/>
              <w:jc w:val="both"/>
            </w:pPr>
          </w:p>
        </w:tc>
        <w:tc>
          <w:tcPr>
            <w:tcW w:w="4646" w:type="dxa"/>
            <w:tcBorders>
              <w:left w:val="nil"/>
              <w:right w:val="nil"/>
            </w:tcBorders>
          </w:tcPr>
          <w:p w:rsidR="00C45134" w:rsidRPr="00712A91" w:rsidRDefault="00C45134" w:rsidP="00C4513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2.1.2.1.1.1. Socialinio draudimo įmokos</w:t>
            </w:r>
          </w:p>
        </w:tc>
        <w:tc>
          <w:tcPr>
            <w:tcW w:w="270" w:type="dxa"/>
            <w:tcBorders>
              <w:left w:val="nil"/>
            </w:tcBorders>
          </w:tcPr>
          <w:p w:rsidR="00C45134" w:rsidRPr="00712A91" w:rsidRDefault="00C45134" w:rsidP="00C4513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rsidR="00C45134" w:rsidRPr="00712A91" w:rsidRDefault="00CD7367" w:rsidP="00C45134">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18,33</w:t>
            </w:r>
          </w:p>
        </w:tc>
        <w:tc>
          <w:tcPr>
            <w:tcW w:w="3112" w:type="dxa"/>
            <w:tcBorders>
              <w:left w:val="single" w:sz="4" w:space="0" w:color="auto"/>
              <w:right w:val="single" w:sz="4" w:space="0" w:color="auto"/>
            </w:tcBorders>
          </w:tcPr>
          <w:p w:rsidR="00C45134" w:rsidRPr="00712A91" w:rsidRDefault="00C45134" w:rsidP="00C45134">
            <w:pPr>
              <w:widowControl w:val="0"/>
              <w:jc w:val="center"/>
              <w:rPr>
                <w:rFonts w:ascii="Times New Roman" w:eastAsia="Times New Roman" w:hAnsi="Times New Roman"/>
                <w:szCs w:val="20"/>
                <w:lang w:val="lt-LT"/>
              </w:rPr>
            </w:pPr>
            <w:r w:rsidRPr="00712A91">
              <w:rPr>
                <w:rFonts w:ascii="Times New Roman" w:eastAsia="Times New Roman" w:hAnsi="Times New Roman"/>
                <w:szCs w:val="20"/>
                <w:lang w:val="lt-LT"/>
              </w:rPr>
              <w:t>Įstaigoje darbo užmokestis mokamas sekančio mėnesio 5- 8 dienomis.</w:t>
            </w:r>
          </w:p>
        </w:tc>
      </w:tr>
      <w:tr w:rsidR="00C45134" w:rsidRPr="00712A91" w:rsidTr="00D86B44">
        <w:trPr>
          <w:trHeight w:val="120"/>
        </w:trPr>
        <w:tc>
          <w:tcPr>
            <w:tcW w:w="324" w:type="dxa"/>
            <w:tcBorders>
              <w:right w:val="nil"/>
            </w:tcBorders>
          </w:tcPr>
          <w:p w:rsidR="00C45134" w:rsidRPr="00712A91" w:rsidRDefault="00C45134" w:rsidP="00C45134">
            <w:pPr>
              <w:widowControl w:val="0"/>
              <w:jc w:val="both"/>
              <w:rPr>
                <w:rFonts w:ascii="Times New Roman" w:hAnsi="Times New Roman"/>
                <w:szCs w:val="20"/>
                <w:lang w:val="lt-LT"/>
              </w:rPr>
            </w:pPr>
          </w:p>
        </w:tc>
        <w:tc>
          <w:tcPr>
            <w:tcW w:w="4646" w:type="dxa"/>
            <w:tcBorders>
              <w:left w:val="nil"/>
              <w:right w:val="nil"/>
            </w:tcBorders>
          </w:tcPr>
          <w:p w:rsidR="00C45134" w:rsidRPr="00712A91" w:rsidRDefault="00C45134" w:rsidP="00C45134">
            <w:pPr>
              <w:widowControl w:val="0"/>
              <w:jc w:val="both"/>
              <w:rPr>
                <w:rFonts w:ascii="Times New Roman" w:hAnsi="Times New Roman"/>
                <w:szCs w:val="20"/>
                <w:lang w:val="lt-LT"/>
              </w:rPr>
            </w:pPr>
            <w:r w:rsidRPr="00712A91">
              <w:rPr>
                <w:rFonts w:ascii="Times New Roman" w:eastAsia="Times New Roman" w:hAnsi="Times New Roman"/>
                <w:szCs w:val="20"/>
                <w:lang w:val="lt-LT"/>
              </w:rPr>
              <w:t>2.2.1.1.1.01.  Mitybos išlaidos</w:t>
            </w:r>
          </w:p>
        </w:tc>
        <w:tc>
          <w:tcPr>
            <w:tcW w:w="270" w:type="dxa"/>
            <w:tcBorders>
              <w:left w:val="nil"/>
            </w:tcBorders>
          </w:tcPr>
          <w:p w:rsidR="00C45134" w:rsidRPr="00712A91" w:rsidRDefault="00C45134" w:rsidP="00C45134">
            <w:pPr>
              <w:widowControl w:val="0"/>
              <w:jc w:val="right"/>
              <w:rPr>
                <w:rFonts w:ascii="Times New Roman" w:hAnsi="Times New Roman"/>
                <w:szCs w:val="20"/>
                <w:lang w:val="lt-LT"/>
              </w:rPr>
            </w:pPr>
          </w:p>
        </w:tc>
        <w:tc>
          <w:tcPr>
            <w:tcW w:w="1276" w:type="dxa"/>
            <w:tcBorders>
              <w:left w:val="nil"/>
              <w:right w:val="single" w:sz="4" w:space="0" w:color="auto"/>
            </w:tcBorders>
          </w:tcPr>
          <w:p w:rsidR="00C45134" w:rsidRPr="00712A91" w:rsidRDefault="00CD7367" w:rsidP="00C45134">
            <w:pPr>
              <w:widowControl w:val="0"/>
              <w:jc w:val="center"/>
              <w:rPr>
                <w:rFonts w:ascii="Times New Roman" w:hAnsi="Times New Roman"/>
                <w:szCs w:val="20"/>
                <w:lang w:val="lt-LT"/>
              </w:rPr>
            </w:pPr>
            <w:r>
              <w:rPr>
                <w:rFonts w:ascii="Times New Roman" w:hAnsi="Times New Roman"/>
                <w:szCs w:val="20"/>
                <w:lang w:val="lt-LT"/>
              </w:rPr>
              <w:t>3 924,82</w:t>
            </w:r>
          </w:p>
        </w:tc>
        <w:tc>
          <w:tcPr>
            <w:tcW w:w="3112" w:type="dxa"/>
            <w:tcBorders>
              <w:left w:val="single" w:sz="4" w:space="0" w:color="auto"/>
              <w:right w:val="single" w:sz="4" w:space="0" w:color="auto"/>
            </w:tcBorders>
          </w:tcPr>
          <w:p w:rsidR="00C45134" w:rsidRPr="00712A91" w:rsidRDefault="00C45134" w:rsidP="00C45134">
            <w:pPr>
              <w:rPr>
                <w:rFonts w:ascii="Times New Roman" w:hAnsi="Times New Roman"/>
                <w:szCs w:val="20"/>
              </w:rPr>
            </w:pPr>
            <w:r w:rsidRPr="00712A91">
              <w:rPr>
                <w:rFonts w:ascii="Times New Roman" w:eastAsia="Times New Roman" w:hAnsi="Times New Roman"/>
                <w:szCs w:val="20"/>
                <w:lang w:val="lt-LT"/>
              </w:rPr>
              <w:t>Einamasis įsiskolinimas už 03 mėn.</w:t>
            </w:r>
          </w:p>
        </w:tc>
      </w:tr>
      <w:tr w:rsidR="00C45134" w:rsidRPr="00712A91" w:rsidTr="00D86B44">
        <w:trPr>
          <w:trHeight w:val="138"/>
        </w:trPr>
        <w:tc>
          <w:tcPr>
            <w:tcW w:w="324" w:type="dxa"/>
            <w:tcBorders>
              <w:right w:val="nil"/>
            </w:tcBorders>
          </w:tcPr>
          <w:p w:rsidR="00C45134" w:rsidRPr="00712A91" w:rsidRDefault="00C45134" w:rsidP="00C45134">
            <w:pPr>
              <w:widowControl w:val="0"/>
              <w:jc w:val="both"/>
              <w:rPr>
                <w:rFonts w:ascii="Times New Roman" w:hAnsi="Times New Roman"/>
                <w:szCs w:val="20"/>
                <w:lang w:val="lt-LT"/>
              </w:rPr>
            </w:pPr>
          </w:p>
        </w:tc>
        <w:tc>
          <w:tcPr>
            <w:tcW w:w="4646" w:type="dxa"/>
            <w:tcBorders>
              <w:left w:val="nil"/>
              <w:right w:val="nil"/>
            </w:tcBorders>
          </w:tcPr>
          <w:p w:rsidR="00C45134" w:rsidRPr="00712A91" w:rsidRDefault="00C45134" w:rsidP="00C4513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2.2.1.1.1.15. Materialiojo turto paprastojo remonto prekių ir paslaugų įsigijimo išlaidos</w:t>
            </w:r>
          </w:p>
        </w:tc>
        <w:tc>
          <w:tcPr>
            <w:tcW w:w="270" w:type="dxa"/>
            <w:tcBorders>
              <w:left w:val="nil"/>
            </w:tcBorders>
          </w:tcPr>
          <w:p w:rsidR="00C45134" w:rsidRPr="00712A91" w:rsidRDefault="00C45134" w:rsidP="00C45134">
            <w:pPr>
              <w:widowControl w:val="0"/>
              <w:jc w:val="right"/>
              <w:rPr>
                <w:rFonts w:ascii="Times New Roman" w:hAnsi="Times New Roman"/>
                <w:szCs w:val="20"/>
                <w:lang w:val="lt-LT"/>
              </w:rPr>
            </w:pPr>
          </w:p>
        </w:tc>
        <w:tc>
          <w:tcPr>
            <w:tcW w:w="1276" w:type="dxa"/>
            <w:tcBorders>
              <w:left w:val="nil"/>
              <w:right w:val="single" w:sz="4" w:space="0" w:color="auto"/>
            </w:tcBorders>
          </w:tcPr>
          <w:p w:rsidR="00C45134" w:rsidRPr="00712A91" w:rsidRDefault="00CD7367" w:rsidP="00C45134">
            <w:pPr>
              <w:widowControl w:val="0"/>
              <w:jc w:val="center"/>
              <w:rPr>
                <w:rFonts w:ascii="Times New Roman" w:hAnsi="Times New Roman"/>
                <w:szCs w:val="20"/>
                <w:lang w:val="lt-LT"/>
              </w:rPr>
            </w:pPr>
            <w:r>
              <w:rPr>
                <w:rFonts w:ascii="Times New Roman" w:hAnsi="Times New Roman"/>
                <w:szCs w:val="20"/>
                <w:lang w:val="lt-LT"/>
              </w:rPr>
              <w:t>100,44</w:t>
            </w:r>
          </w:p>
        </w:tc>
        <w:tc>
          <w:tcPr>
            <w:tcW w:w="3112" w:type="dxa"/>
            <w:tcBorders>
              <w:left w:val="single" w:sz="4" w:space="0" w:color="auto"/>
              <w:right w:val="single" w:sz="4" w:space="0" w:color="auto"/>
            </w:tcBorders>
          </w:tcPr>
          <w:p w:rsidR="00C45134" w:rsidRPr="00712A91" w:rsidRDefault="00C45134" w:rsidP="00C45134">
            <w:pPr>
              <w:rPr>
                <w:rFonts w:ascii="Times New Roman" w:hAnsi="Times New Roman"/>
                <w:szCs w:val="20"/>
              </w:rPr>
            </w:pPr>
            <w:r w:rsidRPr="00712A91">
              <w:rPr>
                <w:rFonts w:ascii="Times New Roman" w:eastAsia="Times New Roman" w:hAnsi="Times New Roman"/>
                <w:szCs w:val="20"/>
                <w:lang w:val="lt-LT"/>
              </w:rPr>
              <w:t>Einamasis įsiskolinimas už 03 mėn.</w:t>
            </w:r>
          </w:p>
        </w:tc>
      </w:tr>
      <w:tr w:rsidR="00C45134" w:rsidRPr="00712A91" w:rsidTr="00D86B44">
        <w:trPr>
          <w:trHeight w:val="92"/>
        </w:trPr>
        <w:tc>
          <w:tcPr>
            <w:tcW w:w="324" w:type="dxa"/>
            <w:tcBorders>
              <w:right w:val="nil"/>
            </w:tcBorders>
          </w:tcPr>
          <w:p w:rsidR="00C45134" w:rsidRPr="00712A91" w:rsidRDefault="00C45134" w:rsidP="00C45134">
            <w:pPr>
              <w:widowControl w:val="0"/>
              <w:jc w:val="both"/>
              <w:rPr>
                <w:rFonts w:ascii="Times New Roman" w:hAnsi="Times New Roman"/>
                <w:szCs w:val="20"/>
                <w:lang w:val="lt-LT"/>
              </w:rPr>
            </w:pPr>
          </w:p>
        </w:tc>
        <w:tc>
          <w:tcPr>
            <w:tcW w:w="4646" w:type="dxa"/>
            <w:tcBorders>
              <w:left w:val="nil"/>
              <w:right w:val="nil"/>
            </w:tcBorders>
          </w:tcPr>
          <w:p w:rsidR="00C45134" w:rsidRPr="00712A91" w:rsidRDefault="00C45134" w:rsidP="00C4513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2.2.1.1.1.20. Komunalinių paslaugų įsigijimo išlaidos</w:t>
            </w:r>
          </w:p>
        </w:tc>
        <w:tc>
          <w:tcPr>
            <w:tcW w:w="270" w:type="dxa"/>
            <w:tcBorders>
              <w:left w:val="nil"/>
            </w:tcBorders>
          </w:tcPr>
          <w:p w:rsidR="00C45134" w:rsidRPr="00712A91" w:rsidRDefault="00C45134" w:rsidP="00C45134">
            <w:pPr>
              <w:widowControl w:val="0"/>
              <w:jc w:val="right"/>
              <w:rPr>
                <w:rFonts w:ascii="Times New Roman" w:hAnsi="Times New Roman"/>
                <w:szCs w:val="20"/>
                <w:lang w:val="lt-LT"/>
              </w:rPr>
            </w:pPr>
          </w:p>
        </w:tc>
        <w:tc>
          <w:tcPr>
            <w:tcW w:w="1276" w:type="dxa"/>
            <w:tcBorders>
              <w:left w:val="nil"/>
              <w:right w:val="single" w:sz="4" w:space="0" w:color="auto"/>
            </w:tcBorders>
          </w:tcPr>
          <w:p w:rsidR="00C45134" w:rsidRPr="00712A91" w:rsidRDefault="00CD7367" w:rsidP="00C45134">
            <w:pPr>
              <w:widowControl w:val="0"/>
              <w:jc w:val="center"/>
              <w:rPr>
                <w:rFonts w:ascii="Times New Roman" w:hAnsi="Times New Roman"/>
                <w:szCs w:val="20"/>
                <w:lang w:val="lt-LT"/>
              </w:rPr>
            </w:pPr>
            <w:r>
              <w:rPr>
                <w:rFonts w:ascii="Times New Roman" w:hAnsi="Times New Roman"/>
                <w:szCs w:val="20"/>
                <w:lang w:val="lt-LT"/>
              </w:rPr>
              <w:t>630,41</w:t>
            </w:r>
          </w:p>
        </w:tc>
        <w:tc>
          <w:tcPr>
            <w:tcW w:w="3112" w:type="dxa"/>
            <w:tcBorders>
              <w:left w:val="single" w:sz="4" w:space="0" w:color="auto"/>
              <w:right w:val="single" w:sz="4" w:space="0" w:color="auto"/>
            </w:tcBorders>
          </w:tcPr>
          <w:p w:rsidR="00C45134" w:rsidRPr="00712A91" w:rsidRDefault="00C45134" w:rsidP="00C45134">
            <w:pPr>
              <w:rPr>
                <w:rFonts w:ascii="Times New Roman" w:hAnsi="Times New Roman"/>
                <w:szCs w:val="20"/>
              </w:rPr>
            </w:pPr>
            <w:r w:rsidRPr="00712A91">
              <w:rPr>
                <w:rFonts w:ascii="Times New Roman" w:eastAsia="Times New Roman" w:hAnsi="Times New Roman"/>
                <w:szCs w:val="20"/>
                <w:lang w:val="lt-LT"/>
              </w:rPr>
              <w:t>Einamasis įsiskolinimas už 03 mėn.</w:t>
            </w:r>
          </w:p>
        </w:tc>
      </w:tr>
      <w:tr w:rsidR="00C45134" w:rsidRPr="00712A91" w:rsidTr="00D86B44">
        <w:trPr>
          <w:trHeight w:val="92"/>
        </w:trPr>
        <w:tc>
          <w:tcPr>
            <w:tcW w:w="324" w:type="dxa"/>
            <w:tcBorders>
              <w:right w:val="nil"/>
            </w:tcBorders>
          </w:tcPr>
          <w:p w:rsidR="00C45134" w:rsidRPr="00712A91" w:rsidRDefault="00C45134" w:rsidP="00C45134">
            <w:pPr>
              <w:widowControl w:val="0"/>
              <w:jc w:val="both"/>
              <w:rPr>
                <w:rFonts w:ascii="Times New Roman" w:hAnsi="Times New Roman"/>
                <w:szCs w:val="20"/>
                <w:lang w:val="lt-LT"/>
              </w:rPr>
            </w:pPr>
          </w:p>
        </w:tc>
        <w:tc>
          <w:tcPr>
            <w:tcW w:w="4646" w:type="dxa"/>
            <w:tcBorders>
              <w:left w:val="nil"/>
              <w:right w:val="nil"/>
            </w:tcBorders>
          </w:tcPr>
          <w:p w:rsidR="00C45134" w:rsidRPr="00712A91" w:rsidRDefault="00C45134" w:rsidP="00C45134">
            <w:pPr>
              <w:widowControl w:val="0"/>
              <w:jc w:val="both"/>
              <w:rPr>
                <w:rFonts w:ascii="Times New Roman" w:hAnsi="Times New Roman"/>
                <w:szCs w:val="20"/>
                <w:lang w:val="lt-LT"/>
              </w:rPr>
            </w:pPr>
            <w:r w:rsidRPr="00712A91">
              <w:rPr>
                <w:rFonts w:ascii="Times New Roman" w:eastAsia="Times New Roman" w:hAnsi="Times New Roman"/>
                <w:szCs w:val="20"/>
                <w:lang w:val="lt-LT"/>
              </w:rPr>
              <w:t>2.2.1.1.1.30. Kitų prekių ir paslaugų įsigijimo išlaidos</w:t>
            </w:r>
          </w:p>
        </w:tc>
        <w:tc>
          <w:tcPr>
            <w:tcW w:w="270" w:type="dxa"/>
            <w:tcBorders>
              <w:left w:val="nil"/>
            </w:tcBorders>
          </w:tcPr>
          <w:p w:rsidR="00C45134" w:rsidRPr="00712A91" w:rsidRDefault="00C45134" w:rsidP="00C45134">
            <w:pPr>
              <w:widowControl w:val="0"/>
              <w:jc w:val="right"/>
              <w:rPr>
                <w:rFonts w:ascii="Times New Roman" w:hAnsi="Times New Roman"/>
                <w:szCs w:val="20"/>
                <w:lang w:val="lt-LT"/>
              </w:rPr>
            </w:pPr>
          </w:p>
        </w:tc>
        <w:tc>
          <w:tcPr>
            <w:tcW w:w="1276" w:type="dxa"/>
            <w:tcBorders>
              <w:left w:val="nil"/>
              <w:right w:val="single" w:sz="4" w:space="0" w:color="auto"/>
            </w:tcBorders>
          </w:tcPr>
          <w:p w:rsidR="00C45134" w:rsidRPr="00712A91" w:rsidRDefault="00CD7367" w:rsidP="00C45134">
            <w:pPr>
              <w:widowControl w:val="0"/>
              <w:jc w:val="center"/>
              <w:rPr>
                <w:rFonts w:ascii="Times New Roman" w:hAnsi="Times New Roman"/>
                <w:szCs w:val="20"/>
                <w:lang w:val="lt-LT"/>
              </w:rPr>
            </w:pPr>
            <w:r>
              <w:rPr>
                <w:rFonts w:ascii="Times New Roman" w:hAnsi="Times New Roman"/>
                <w:szCs w:val="20"/>
                <w:lang w:val="lt-LT"/>
              </w:rPr>
              <w:t>174,93</w:t>
            </w:r>
          </w:p>
        </w:tc>
        <w:tc>
          <w:tcPr>
            <w:tcW w:w="3112" w:type="dxa"/>
            <w:tcBorders>
              <w:left w:val="single" w:sz="4" w:space="0" w:color="auto"/>
              <w:right w:val="single" w:sz="4" w:space="0" w:color="auto"/>
            </w:tcBorders>
          </w:tcPr>
          <w:p w:rsidR="00C45134" w:rsidRPr="00712A91" w:rsidRDefault="00C45134" w:rsidP="00C45134">
            <w:pPr>
              <w:rPr>
                <w:rFonts w:ascii="Times New Roman" w:hAnsi="Times New Roman"/>
                <w:szCs w:val="20"/>
              </w:rPr>
            </w:pPr>
            <w:r w:rsidRPr="00712A91">
              <w:rPr>
                <w:rFonts w:ascii="Times New Roman" w:eastAsia="Times New Roman" w:hAnsi="Times New Roman"/>
                <w:szCs w:val="20"/>
                <w:lang w:val="lt-LT"/>
              </w:rPr>
              <w:t>Einamasis įsiskolinimas už 03 mėn.</w:t>
            </w:r>
          </w:p>
        </w:tc>
      </w:tr>
      <w:tr w:rsidR="00C45134" w:rsidRPr="00712A91" w:rsidTr="007362AB">
        <w:trPr>
          <w:trHeight w:val="153"/>
        </w:trPr>
        <w:tc>
          <w:tcPr>
            <w:tcW w:w="4970" w:type="dxa"/>
            <w:gridSpan w:val="2"/>
            <w:tcBorders>
              <w:right w:val="nil"/>
            </w:tcBorders>
          </w:tcPr>
          <w:p w:rsidR="00C45134" w:rsidRPr="00712A91" w:rsidRDefault="00C45134" w:rsidP="00C45134">
            <w:pPr>
              <w:widowControl w:val="0"/>
              <w:jc w:val="both"/>
              <w:rPr>
                <w:rFonts w:ascii="Times New Roman" w:hAnsi="Times New Roman"/>
                <w:sz w:val="24"/>
                <w:szCs w:val="24"/>
                <w:lang w:val="lt-LT"/>
              </w:rPr>
            </w:pPr>
            <w:r w:rsidRPr="00712A91">
              <w:rPr>
                <w:rFonts w:ascii="Times New Roman" w:eastAsia="Times New Roman" w:hAnsi="Times New Roman"/>
                <w:i/>
                <w:iCs/>
                <w:sz w:val="24"/>
                <w:szCs w:val="24"/>
                <w:lang w:val="lt-LT"/>
              </w:rPr>
              <w:t>142  Lėšos valstybinėms funkcijoms atlikti</w:t>
            </w:r>
          </w:p>
        </w:tc>
        <w:tc>
          <w:tcPr>
            <w:tcW w:w="270" w:type="dxa"/>
            <w:tcBorders>
              <w:left w:val="nil"/>
            </w:tcBorders>
          </w:tcPr>
          <w:p w:rsidR="00C45134" w:rsidRPr="00712A91" w:rsidRDefault="00C45134" w:rsidP="00C45134">
            <w:pPr>
              <w:widowControl w:val="0"/>
              <w:jc w:val="right"/>
              <w:rPr>
                <w:rFonts w:ascii="Times New Roman" w:hAnsi="Times New Roman"/>
                <w:szCs w:val="20"/>
                <w:lang w:val="lt-LT"/>
              </w:rPr>
            </w:pPr>
          </w:p>
        </w:tc>
        <w:tc>
          <w:tcPr>
            <w:tcW w:w="1276" w:type="dxa"/>
            <w:tcBorders>
              <w:left w:val="nil"/>
              <w:right w:val="single" w:sz="4" w:space="0" w:color="auto"/>
            </w:tcBorders>
          </w:tcPr>
          <w:p w:rsidR="00C45134" w:rsidRPr="00C45134" w:rsidRDefault="00CD7367" w:rsidP="00C45134">
            <w:pPr>
              <w:widowControl w:val="0"/>
              <w:jc w:val="center"/>
              <w:rPr>
                <w:rFonts w:ascii="Times New Roman" w:hAnsi="Times New Roman"/>
                <w:b/>
                <w:szCs w:val="20"/>
                <w:lang w:val="lt-LT"/>
              </w:rPr>
            </w:pPr>
            <w:r>
              <w:rPr>
                <w:rFonts w:ascii="Times New Roman" w:hAnsi="Times New Roman"/>
                <w:b/>
                <w:szCs w:val="20"/>
                <w:lang w:val="lt-LT"/>
              </w:rPr>
              <w:t>873,50</w:t>
            </w:r>
          </w:p>
        </w:tc>
        <w:tc>
          <w:tcPr>
            <w:tcW w:w="3112" w:type="dxa"/>
            <w:tcBorders>
              <w:left w:val="single" w:sz="4" w:space="0" w:color="auto"/>
              <w:right w:val="single" w:sz="4" w:space="0" w:color="auto"/>
            </w:tcBorders>
          </w:tcPr>
          <w:p w:rsidR="00C45134" w:rsidRPr="00712A91" w:rsidRDefault="00C45134" w:rsidP="00C45134">
            <w:pPr>
              <w:widowControl w:val="0"/>
              <w:jc w:val="center"/>
              <w:rPr>
                <w:rFonts w:ascii="Times New Roman" w:hAnsi="Times New Roman"/>
                <w:szCs w:val="20"/>
                <w:lang w:val="lt-LT"/>
              </w:rPr>
            </w:pPr>
          </w:p>
        </w:tc>
      </w:tr>
      <w:tr w:rsidR="00C45134" w:rsidRPr="00712A91" w:rsidTr="00D86B44">
        <w:trPr>
          <w:trHeight w:val="123"/>
        </w:trPr>
        <w:tc>
          <w:tcPr>
            <w:tcW w:w="324" w:type="dxa"/>
            <w:tcBorders>
              <w:right w:val="nil"/>
            </w:tcBorders>
          </w:tcPr>
          <w:p w:rsidR="00C45134" w:rsidRPr="00712A91" w:rsidRDefault="00C45134" w:rsidP="00C45134">
            <w:pPr>
              <w:widowControl w:val="0"/>
              <w:jc w:val="both"/>
              <w:rPr>
                <w:rFonts w:ascii="Times New Roman" w:hAnsi="Times New Roman"/>
                <w:szCs w:val="20"/>
                <w:lang w:val="lt-LT"/>
              </w:rPr>
            </w:pPr>
          </w:p>
        </w:tc>
        <w:tc>
          <w:tcPr>
            <w:tcW w:w="4646" w:type="dxa"/>
            <w:tcBorders>
              <w:left w:val="nil"/>
              <w:right w:val="nil"/>
            </w:tcBorders>
          </w:tcPr>
          <w:p w:rsidR="00C45134" w:rsidRPr="00712A91" w:rsidRDefault="00C45134" w:rsidP="00C45134">
            <w:pPr>
              <w:widowControl w:val="0"/>
              <w:jc w:val="both"/>
              <w:rPr>
                <w:rFonts w:ascii="Times New Roman" w:hAnsi="Times New Roman"/>
                <w:szCs w:val="20"/>
                <w:lang w:val="lt-LT"/>
              </w:rPr>
            </w:pPr>
            <w:r w:rsidRPr="00712A91">
              <w:rPr>
                <w:rFonts w:ascii="Times New Roman" w:eastAsia="Times New Roman" w:hAnsi="Times New Roman"/>
                <w:szCs w:val="20"/>
                <w:lang w:val="lt-LT"/>
              </w:rPr>
              <w:t>2.7.2.1.1.1.F.  Kitos neišvardintos</w:t>
            </w:r>
          </w:p>
        </w:tc>
        <w:tc>
          <w:tcPr>
            <w:tcW w:w="270" w:type="dxa"/>
            <w:tcBorders>
              <w:left w:val="nil"/>
            </w:tcBorders>
          </w:tcPr>
          <w:p w:rsidR="00C45134" w:rsidRPr="00712A91" w:rsidRDefault="00C45134" w:rsidP="00C45134">
            <w:pPr>
              <w:widowControl w:val="0"/>
              <w:jc w:val="right"/>
              <w:rPr>
                <w:rFonts w:ascii="Times New Roman" w:hAnsi="Times New Roman"/>
                <w:szCs w:val="20"/>
                <w:lang w:val="lt-LT"/>
              </w:rPr>
            </w:pPr>
          </w:p>
        </w:tc>
        <w:tc>
          <w:tcPr>
            <w:tcW w:w="1276" w:type="dxa"/>
            <w:tcBorders>
              <w:left w:val="nil"/>
              <w:right w:val="single" w:sz="4" w:space="0" w:color="auto"/>
            </w:tcBorders>
          </w:tcPr>
          <w:p w:rsidR="00C45134" w:rsidRPr="00712A91" w:rsidRDefault="00CD7367" w:rsidP="00C45134">
            <w:pPr>
              <w:widowControl w:val="0"/>
              <w:jc w:val="center"/>
              <w:rPr>
                <w:rFonts w:ascii="Times New Roman" w:hAnsi="Times New Roman"/>
                <w:szCs w:val="20"/>
                <w:lang w:val="lt-LT"/>
              </w:rPr>
            </w:pPr>
            <w:r>
              <w:rPr>
                <w:rFonts w:ascii="Times New Roman" w:hAnsi="Times New Roman"/>
                <w:szCs w:val="20"/>
                <w:lang w:val="lt-LT"/>
              </w:rPr>
              <w:t>873,50</w:t>
            </w:r>
          </w:p>
        </w:tc>
        <w:tc>
          <w:tcPr>
            <w:tcW w:w="3112" w:type="dxa"/>
            <w:tcBorders>
              <w:left w:val="single" w:sz="4" w:space="0" w:color="auto"/>
              <w:right w:val="single" w:sz="4" w:space="0" w:color="auto"/>
            </w:tcBorders>
          </w:tcPr>
          <w:p w:rsidR="00C45134" w:rsidRPr="00712A91" w:rsidRDefault="00C45134" w:rsidP="00C45134">
            <w:pPr>
              <w:widowControl w:val="0"/>
              <w:jc w:val="center"/>
              <w:rPr>
                <w:rFonts w:ascii="Times New Roman" w:hAnsi="Times New Roman"/>
                <w:szCs w:val="20"/>
                <w:lang w:val="lt-LT"/>
              </w:rPr>
            </w:pPr>
            <w:r w:rsidRPr="00712A91">
              <w:rPr>
                <w:rFonts w:ascii="Times New Roman" w:eastAsia="Times New Roman" w:hAnsi="Times New Roman"/>
                <w:szCs w:val="20"/>
                <w:lang w:val="lt-LT"/>
              </w:rPr>
              <w:t>Einamasis įsiskolinimas už 0</w:t>
            </w:r>
            <w:r w:rsidR="00CD7367">
              <w:rPr>
                <w:rFonts w:ascii="Times New Roman" w:eastAsia="Times New Roman" w:hAnsi="Times New Roman"/>
                <w:szCs w:val="20"/>
                <w:lang w:val="lt-LT"/>
              </w:rPr>
              <w:t>6</w:t>
            </w:r>
            <w:r w:rsidRPr="00712A91">
              <w:rPr>
                <w:rFonts w:ascii="Times New Roman" w:eastAsia="Times New Roman" w:hAnsi="Times New Roman"/>
                <w:szCs w:val="20"/>
                <w:lang w:val="lt-LT"/>
              </w:rPr>
              <w:t xml:space="preserve"> mėn.</w:t>
            </w:r>
          </w:p>
        </w:tc>
      </w:tr>
      <w:tr w:rsidR="00C45134" w:rsidRPr="00712A91" w:rsidTr="00760B29">
        <w:trPr>
          <w:trHeight w:val="108"/>
        </w:trPr>
        <w:tc>
          <w:tcPr>
            <w:tcW w:w="4970" w:type="dxa"/>
            <w:gridSpan w:val="2"/>
            <w:tcBorders>
              <w:right w:val="nil"/>
            </w:tcBorders>
          </w:tcPr>
          <w:p w:rsidR="00C45134" w:rsidRPr="00712A91" w:rsidRDefault="00C45134" w:rsidP="00C45134">
            <w:pPr>
              <w:widowControl w:val="0"/>
              <w:jc w:val="both"/>
              <w:rPr>
                <w:rFonts w:ascii="Times New Roman" w:hAnsi="Times New Roman"/>
                <w:sz w:val="24"/>
                <w:szCs w:val="24"/>
                <w:lang w:val="lt-LT"/>
              </w:rPr>
            </w:pPr>
            <w:r w:rsidRPr="00712A91">
              <w:rPr>
                <w:rFonts w:ascii="Times New Roman" w:eastAsia="Times New Roman" w:hAnsi="Times New Roman"/>
                <w:i/>
                <w:iCs/>
                <w:sz w:val="24"/>
                <w:szCs w:val="24"/>
                <w:lang w:val="lt-LT"/>
              </w:rPr>
              <w:t>151  Savivaldybės biudžeto lėšos</w:t>
            </w:r>
          </w:p>
        </w:tc>
        <w:tc>
          <w:tcPr>
            <w:tcW w:w="270" w:type="dxa"/>
            <w:tcBorders>
              <w:left w:val="nil"/>
            </w:tcBorders>
          </w:tcPr>
          <w:p w:rsidR="00C45134" w:rsidRPr="00712A91" w:rsidRDefault="00C45134" w:rsidP="00C45134">
            <w:pPr>
              <w:widowControl w:val="0"/>
              <w:jc w:val="right"/>
              <w:rPr>
                <w:rFonts w:ascii="Times New Roman" w:hAnsi="Times New Roman"/>
                <w:szCs w:val="20"/>
                <w:lang w:val="lt-LT"/>
              </w:rPr>
            </w:pPr>
          </w:p>
        </w:tc>
        <w:tc>
          <w:tcPr>
            <w:tcW w:w="1276" w:type="dxa"/>
            <w:tcBorders>
              <w:left w:val="nil"/>
              <w:right w:val="single" w:sz="4" w:space="0" w:color="auto"/>
            </w:tcBorders>
          </w:tcPr>
          <w:p w:rsidR="00C45134" w:rsidRPr="00C45134" w:rsidRDefault="00CD7367" w:rsidP="00C45134">
            <w:pPr>
              <w:widowControl w:val="0"/>
              <w:jc w:val="center"/>
              <w:rPr>
                <w:rFonts w:ascii="Times New Roman" w:hAnsi="Times New Roman"/>
                <w:b/>
                <w:szCs w:val="20"/>
                <w:lang w:val="lt-LT"/>
              </w:rPr>
            </w:pPr>
            <w:r>
              <w:rPr>
                <w:rFonts w:ascii="Times New Roman" w:hAnsi="Times New Roman"/>
                <w:b/>
                <w:szCs w:val="20"/>
                <w:lang w:val="lt-LT"/>
              </w:rPr>
              <w:t>609,79</w:t>
            </w:r>
          </w:p>
        </w:tc>
        <w:tc>
          <w:tcPr>
            <w:tcW w:w="3112" w:type="dxa"/>
            <w:tcBorders>
              <w:left w:val="single" w:sz="4" w:space="0" w:color="auto"/>
              <w:right w:val="single" w:sz="4" w:space="0" w:color="auto"/>
            </w:tcBorders>
          </w:tcPr>
          <w:p w:rsidR="00C45134" w:rsidRPr="00712A91" w:rsidRDefault="00C45134" w:rsidP="00C45134">
            <w:pPr>
              <w:widowControl w:val="0"/>
              <w:jc w:val="center"/>
              <w:rPr>
                <w:rFonts w:ascii="Times New Roman" w:hAnsi="Times New Roman"/>
                <w:szCs w:val="20"/>
                <w:lang w:val="lt-LT"/>
              </w:rPr>
            </w:pPr>
          </w:p>
        </w:tc>
      </w:tr>
      <w:tr w:rsidR="00C45134" w:rsidRPr="00712A91" w:rsidTr="00EA65C8">
        <w:trPr>
          <w:trHeight w:val="121"/>
        </w:trPr>
        <w:tc>
          <w:tcPr>
            <w:tcW w:w="324" w:type="dxa"/>
            <w:tcBorders>
              <w:right w:val="nil"/>
            </w:tcBorders>
          </w:tcPr>
          <w:p w:rsidR="00C45134" w:rsidRPr="00712A91" w:rsidRDefault="00C45134" w:rsidP="00C45134">
            <w:pPr>
              <w:widowControl w:val="0"/>
              <w:jc w:val="both"/>
              <w:rPr>
                <w:rFonts w:ascii="Times New Roman" w:hAnsi="Times New Roman"/>
                <w:szCs w:val="20"/>
              </w:rPr>
            </w:pPr>
          </w:p>
        </w:tc>
        <w:tc>
          <w:tcPr>
            <w:tcW w:w="4646" w:type="dxa"/>
            <w:tcBorders>
              <w:left w:val="nil"/>
              <w:right w:val="nil"/>
            </w:tcBorders>
          </w:tcPr>
          <w:p w:rsidR="00C45134" w:rsidRPr="00712A91" w:rsidRDefault="00C45134" w:rsidP="00C45134">
            <w:pPr>
              <w:widowControl w:val="0"/>
              <w:jc w:val="both"/>
              <w:rPr>
                <w:rFonts w:ascii="Times New Roman" w:hAnsi="Times New Roman"/>
                <w:szCs w:val="20"/>
              </w:rPr>
            </w:pPr>
            <w:r w:rsidRPr="00712A91">
              <w:rPr>
                <w:rFonts w:ascii="Times New Roman" w:eastAsia="Times New Roman" w:hAnsi="Times New Roman"/>
                <w:szCs w:val="20"/>
                <w:lang w:val="lt-LT"/>
              </w:rPr>
              <w:t>2.7.2.1.1.2.  Socialinė parama natūra</w:t>
            </w:r>
          </w:p>
        </w:tc>
        <w:tc>
          <w:tcPr>
            <w:tcW w:w="270" w:type="dxa"/>
            <w:tcBorders>
              <w:left w:val="nil"/>
            </w:tcBorders>
          </w:tcPr>
          <w:p w:rsidR="00C45134" w:rsidRPr="00712A91" w:rsidRDefault="00C45134" w:rsidP="00C45134">
            <w:pPr>
              <w:widowControl w:val="0"/>
              <w:jc w:val="right"/>
              <w:rPr>
                <w:rFonts w:ascii="Times New Roman" w:hAnsi="Times New Roman"/>
                <w:szCs w:val="20"/>
              </w:rPr>
            </w:pPr>
          </w:p>
        </w:tc>
        <w:tc>
          <w:tcPr>
            <w:tcW w:w="1276" w:type="dxa"/>
            <w:tcBorders>
              <w:left w:val="nil"/>
              <w:right w:val="single" w:sz="4" w:space="0" w:color="auto"/>
            </w:tcBorders>
          </w:tcPr>
          <w:p w:rsidR="00C45134" w:rsidRPr="00712A91" w:rsidRDefault="00CD7367" w:rsidP="00C45134">
            <w:pPr>
              <w:widowControl w:val="0"/>
              <w:jc w:val="center"/>
              <w:rPr>
                <w:rFonts w:ascii="Times New Roman" w:hAnsi="Times New Roman"/>
                <w:szCs w:val="20"/>
              </w:rPr>
            </w:pPr>
            <w:r>
              <w:rPr>
                <w:rFonts w:ascii="Times New Roman" w:hAnsi="Times New Roman"/>
                <w:szCs w:val="20"/>
              </w:rPr>
              <w:t>609,79</w:t>
            </w:r>
          </w:p>
        </w:tc>
        <w:tc>
          <w:tcPr>
            <w:tcW w:w="3112" w:type="dxa"/>
            <w:tcBorders>
              <w:left w:val="single" w:sz="4" w:space="0" w:color="auto"/>
              <w:right w:val="single" w:sz="4" w:space="0" w:color="auto"/>
            </w:tcBorders>
          </w:tcPr>
          <w:p w:rsidR="00C45134" w:rsidRPr="00712A91" w:rsidRDefault="00C45134" w:rsidP="00C45134">
            <w:pPr>
              <w:widowControl w:val="0"/>
              <w:jc w:val="center"/>
              <w:rPr>
                <w:rFonts w:ascii="Times New Roman" w:hAnsi="Times New Roman"/>
                <w:szCs w:val="20"/>
              </w:rPr>
            </w:pPr>
            <w:r w:rsidRPr="00712A91">
              <w:rPr>
                <w:rFonts w:ascii="Times New Roman" w:eastAsia="Times New Roman" w:hAnsi="Times New Roman"/>
                <w:szCs w:val="20"/>
                <w:lang w:val="lt-LT"/>
              </w:rPr>
              <w:t>Einamasis įsiskolinimas už 0</w:t>
            </w:r>
            <w:r w:rsidR="00CD7367">
              <w:rPr>
                <w:rFonts w:ascii="Times New Roman" w:eastAsia="Times New Roman" w:hAnsi="Times New Roman"/>
                <w:szCs w:val="20"/>
                <w:lang w:val="lt-LT"/>
              </w:rPr>
              <w:t>6</w:t>
            </w:r>
            <w:r w:rsidRPr="00712A91">
              <w:rPr>
                <w:rFonts w:ascii="Times New Roman" w:eastAsia="Times New Roman" w:hAnsi="Times New Roman"/>
                <w:szCs w:val="20"/>
                <w:lang w:val="lt-LT"/>
              </w:rPr>
              <w:t xml:space="preserve"> mėn.</w:t>
            </w:r>
          </w:p>
        </w:tc>
      </w:tr>
    </w:tbl>
    <w:p w:rsidR="00C45134" w:rsidRDefault="00C45134" w:rsidP="004B7965">
      <w:pPr>
        <w:widowControl w:val="0"/>
        <w:rPr>
          <w:szCs w:val="24"/>
        </w:rPr>
      </w:pPr>
    </w:p>
    <w:p w:rsidR="004B7965" w:rsidRDefault="004B7965" w:rsidP="004B7965">
      <w:pPr>
        <w:widowControl w:val="0"/>
        <w:rPr>
          <w:szCs w:val="24"/>
        </w:rPr>
      </w:pPr>
    </w:p>
    <w:p w:rsidR="0055795E" w:rsidRPr="00F67EA0" w:rsidRDefault="0055795E" w:rsidP="004B7965">
      <w:pPr>
        <w:widowControl w:val="0"/>
        <w:rPr>
          <w:szCs w:val="24"/>
        </w:rPr>
      </w:pPr>
    </w:p>
    <w:tbl>
      <w:tblPr>
        <w:tblStyle w:val="TableGrid2"/>
        <w:tblW w:w="0" w:type="auto"/>
        <w:tblLook w:val="04A0" w:firstRow="1" w:lastRow="0" w:firstColumn="1" w:lastColumn="0" w:noHBand="0" w:noVBand="1"/>
      </w:tblPr>
      <w:tblGrid>
        <w:gridCol w:w="9628"/>
      </w:tblGrid>
      <w:tr w:rsidR="00F67EA0" w:rsidRPr="00F67EA0" w:rsidTr="008C4365">
        <w:tc>
          <w:tcPr>
            <w:tcW w:w="9962" w:type="dxa"/>
          </w:tcPr>
          <w:p w:rsidR="004B7965" w:rsidRPr="00F67EA0" w:rsidRDefault="004B7965" w:rsidP="004B7965">
            <w:pPr>
              <w:jc w:val="both"/>
              <w:rPr>
                <w:rFonts w:ascii="Times New Roman" w:eastAsia="Times New Roman" w:hAnsi="Times New Roman"/>
                <w:b/>
                <w:bCs/>
                <w:sz w:val="24"/>
                <w:szCs w:val="24"/>
                <w:lang w:val="lt-LT"/>
              </w:rPr>
            </w:pPr>
            <w:r w:rsidRPr="00F67EA0">
              <w:rPr>
                <w:rFonts w:ascii="Times New Roman" w:eastAsia="Times New Roman" w:hAnsi="Times New Roman"/>
                <w:b/>
                <w:bCs/>
                <w:sz w:val="24"/>
                <w:szCs w:val="24"/>
                <w:lang w:val="lt-LT"/>
              </w:rPr>
              <w:t>Papildomi paaiškinimai dėl įstaigos mokėtinų sumų (jeigu apmokėjimo terminas yra suėjęs).</w:t>
            </w:r>
          </w:p>
        </w:tc>
      </w:tr>
      <w:tr w:rsidR="004B7965" w:rsidRPr="00F67EA0" w:rsidTr="008C4365">
        <w:tc>
          <w:tcPr>
            <w:tcW w:w="9962" w:type="dxa"/>
          </w:tcPr>
          <w:p w:rsidR="004B7965" w:rsidRPr="00F67EA0" w:rsidRDefault="004B7965" w:rsidP="004B7965">
            <w:pPr>
              <w:jc w:val="both"/>
              <w:rPr>
                <w:rFonts w:ascii="Times New Roman" w:eastAsia="Times New Roman" w:hAnsi="Times New Roman"/>
                <w:sz w:val="24"/>
                <w:szCs w:val="24"/>
                <w:lang w:val="lt-LT"/>
              </w:rPr>
            </w:pPr>
            <w:r w:rsidRPr="00F67EA0">
              <w:rPr>
                <w:rFonts w:ascii="Times New Roman" w:eastAsia="Times New Roman" w:hAnsi="Times New Roman"/>
                <w:sz w:val="24"/>
                <w:szCs w:val="24"/>
                <w:lang w:val="lt-LT"/>
              </w:rPr>
              <w:t>Mokėtinų sumų, kurių apmokėjimo terminas yra suėjęs įstaiga neturi.</w:t>
            </w:r>
          </w:p>
        </w:tc>
      </w:tr>
    </w:tbl>
    <w:p w:rsidR="004B7965" w:rsidRPr="00F67EA0" w:rsidRDefault="004B7965" w:rsidP="004B7965">
      <w:pPr>
        <w:spacing w:after="160" w:line="259" w:lineRule="auto"/>
        <w:rPr>
          <w:szCs w:val="24"/>
        </w:rPr>
      </w:pPr>
    </w:p>
    <w:p w:rsidR="004B7965" w:rsidRPr="00F67EA0" w:rsidRDefault="004B7965" w:rsidP="004B7965">
      <w:pPr>
        <w:pStyle w:val="Sraopastraipa"/>
        <w:numPr>
          <w:ilvl w:val="0"/>
          <w:numId w:val="1"/>
        </w:numPr>
        <w:ind w:left="0" w:firstLine="993"/>
        <w:jc w:val="both"/>
        <w:rPr>
          <w:szCs w:val="24"/>
        </w:rPr>
      </w:pPr>
      <w:r w:rsidRPr="00F67EA0">
        <w:rPr>
          <w:szCs w:val="24"/>
        </w:rPr>
        <w:t xml:space="preserve">Biudžetinių lėšų sąskaitose (kasoje, mokėjimo kortelėse) lėšų likučiai metų pradžioje ir ataskaitinio laikotarpio pabaigoje ir paaiškinamos jų susidarymo priežastys. </w:t>
      </w:r>
    </w:p>
    <w:p w:rsidR="004B7965" w:rsidRDefault="004B7965" w:rsidP="004B7965">
      <w:pPr>
        <w:widowControl w:val="0"/>
        <w:jc w:val="right"/>
        <w:outlineLvl w:val="0"/>
        <w:rPr>
          <w:sz w:val="20"/>
        </w:rPr>
      </w:pPr>
      <w:r w:rsidRPr="00F67EA0">
        <w:rPr>
          <w:sz w:val="20"/>
        </w:rPr>
        <w:t xml:space="preserve">(Tikslumas – eurai, ct) </w:t>
      </w:r>
    </w:p>
    <w:p w:rsidR="00547CEA" w:rsidRPr="00F67EA0" w:rsidRDefault="00547CEA" w:rsidP="004B7965">
      <w:pPr>
        <w:widowControl w:val="0"/>
        <w:jc w:val="right"/>
        <w:outlineLvl w:val="0"/>
        <w:rPr>
          <w:sz w:val="20"/>
        </w:rPr>
      </w:pPr>
    </w:p>
    <w:tbl>
      <w:tblPr>
        <w:tblStyle w:val="TableGrid3"/>
        <w:tblW w:w="0" w:type="auto"/>
        <w:tblLook w:val="04A0" w:firstRow="1" w:lastRow="0" w:firstColumn="1" w:lastColumn="0" w:noHBand="0" w:noVBand="1"/>
      </w:tblPr>
      <w:tblGrid>
        <w:gridCol w:w="511"/>
        <w:gridCol w:w="2523"/>
        <w:gridCol w:w="1393"/>
        <w:gridCol w:w="2070"/>
        <w:gridCol w:w="3131"/>
      </w:tblGrid>
      <w:tr w:rsidR="00F67EA0" w:rsidRPr="00F67EA0" w:rsidTr="008C4365">
        <w:tc>
          <w:tcPr>
            <w:tcW w:w="511" w:type="dxa"/>
            <w:vAlign w:val="center"/>
          </w:tcPr>
          <w:p w:rsidR="004B7965" w:rsidRPr="00F67EA0" w:rsidRDefault="004B7965" w:rsidP="004B7965">
            <w:pPr>
              <w:widowControl w:val="0"/>
              <w:jc w:val="center"/>
              <w:outlineLvl w:val="0"/>
              <w:rPr>
                <w:rFonts w:ascii="Times New Roman" w:eastAsia="Times New Roman" w:hAnsi="Times New Roman"/>
                <w:b/>
                <w:bCs/>
                <w:szCs w:val="20"/>
                <w:lang w:val="lt-LT"/>
              </w:rPr>
            </w:pPr>
            <w:r w:rsidRPr="00F67EA0">
              <w:rPr>
                <w:rFonts w:ascii="Times New Roman" w:eastAsia="Times New Roman" w:hAnsi="Times New Roman"/>
                <w:b/>
                <w:bCs/>
                <w:szCs w:val="20"/>
                <w:lang w:val="lt-LT" w:eastAsia="lt-LT"/>
              </w:rPr>
              <w:t>Eil. Nr.</w:t>
            </w:r>
          </w:p>
        </w:tc>
        <w:tc>
          <w:tcPr>
            <w:tcW w:w="2603" w:type="dxa"/>
            <w:vAlign w:val="center"/>
          </w:tcPr>
          <w:p w:rsidR="004B7965" w:rsidRPr="00F67EA0" w:rsidRDefault="004B7965" w:rsidP="004B7965">
            <w:pPr>
              <w:widowControl w:val="0"/>
              <w:jc w:val="center"/>
              <w:outlineLvl w:val="0"/>
              <w:rPr>
                <w:rFonts w:ascii="Times New Roman" w:eastAsia="Times New Roman" w:hAnsi="Times New Roman"/>
                <w:b/>
                <w:bCs/>
                <w:szCs w:val="20"/>
                <w:lang w:val="lt-LT"/>
              </w:rPr>
            </w:pPr>
            <w:r w:rsidRPr="00F67EA0">
              <w:rPr>
                <w:rFonts w:ascii="Times New Roman" w:eastAsia="Times New Roman" w:hAnsi="Times New Roman"/>
                <w:b/>
                <w:bCs/>
                <w:szCs w:val="20"/>
                <w:lang w:val="lt-LT" w:eastAsia="lt-LT"/>
              </w:rPr>
              <w:t>Informacija apie biudžetinių lėšų likučius</w:t>
            </w:r>
          </w:p>
        </w:tc>
        <w:tc>
          <w:tcPr>
            <w:tcW w:w="1417" w:type="dxa"/>
            <w:vAlign w:val="center"/>
          </w:tcPr>
          <w:p w:rsidR="004B7965" w:rsidRPr="00F67EA0" w:rsidRDefault="004B7965" w:rsidP="004B7965">
            <w:pPr>
              <w:widowControl w:val="0"/>
              <w:jc w:val="center"/>
              <w:outlineLvl w:val="0"/>
              <w:rPr>
                <w:rFonts w:ascii="Times New Roman" w:eastAsia="Times New Roman" w:hAnsi="Times New Roman"/>
                <w:b/>
                <w:bCs/>
                <w:szCs w:val="20"/>
                <w:lang w:val="lt-LT"/>
              </w:rPr>
            </w:pPr>
            <w:r w:rsidRPr="00F67EA0">
              <w:rPr>
                <w:rFonts w:ascii="Times New Roman" w:eastAsia="Times New Roman" w:hAnsi="Times New Roman"/>
                <w:b/>
                <w:bCs/>
                <w:szCs w:val="20"/>
                <w:lang w:val="lt-LT" w:eastAsia="lt-LT"/>
              </w:rPr>
              <w:t>Likutis metų pradžioje</w:t>
            </w:r>
          </w:p>
        </w:tc>
        <w:tc>
          <w:tcPr>
            <w:tcW w:w="2127" w:type="dxa"/>
            <w:vAlign w:val="center"/>
          </w:tcPr>
          <w:p w:rsidR="004B7965" w:rsidRPr="00F67EA0" w:rsidRDefault="004B7965" w:rsidP="004B7965">
            <w:pPr>
              <w:widowControl w:val="0"/>
              <w:jc w:val="center"/>
              <w:outlineLvl w:val="0"/>
              <w:rPr>
                <w:rFonts w:ascii="Times New Roman" w:eastAsia="Times New Roman" w:hAnsi="Times New Roman"/>
                <w:b/>
                <w:bCs/>
                <w:szCs w:val="20"/>
                <w:lang w:val="lt-LT"/>
              </w:rPr>
            </w:pPr>
            <w:r w:rsidRPr="00F67EA0">
              <w:rPr>
                <w:rFonts w:ascii="Times New Roman" w:eastAsia="Times New Roman" w:hAnsi="Times New Roman"/>
                <w:b/>
                <w:bCs/>
                <w:szCs w:val="20"/>
                <w:lang w:val="lt-LT" w:eastAsia="lt-LT"/>
              </w:rPr>
              <w:t>Likutis ataskaitinio laikotarpio pabaigoje</w:t>
            </w:r>
          </w:p>
        </w:tc>
        <w:tc>
          <w:tcPr>
            <w:tcW w:w="3260" w:type="dxa"/>
            <w:vAlign w:val="center"/>
          </w:tcPr>
          <w:p w:rsidR="004B7965" w:rsidRPr="00F67EA0" w:rsidRDefault="004B7965" w:rsidP="004B7965">
            <w:pPr>
              <w:widowControl w:val="0"/>
              <w:jc w:val="center"/>
              <w:outlineLvl w:val="0"/>
              <w:rPr>
                <w:rFonts w:ascii="Times New Roman" w:eastAsia="Times New Roman" w:hAnsi="Times New Roman"/>
                <w:b/>
                <w:bCs/>
                <w:szCs w:val="20"/>
                <w:lang w:val="lt-LT"/>
              </w:rPr>
            </w:pPr>
            <w:r w:rsidRPr="00F67EA0">
              <w:rPr>
                <w:rFonts w:ascii="Times New Roman" w:eastAsia="Times New Roman" w:hAnsi="Times New Roman"/>
                <w:b/>
                <w:bCs/>
                <w:szCs w:val="20"/>
                <w:lang w:val="lt-LT" w:eastAsia="lt-LT"/>
              </w:rPr>
              <w:t>Likučio susidarymo priežastys</w:t>
            </w:r>
          </w:p>
        </w:tc>
      </w:tr>
      <w:tr w:rsidR="00F67EA0" w:rsidRPr="00F67EA0" w:rsidTr="008C4365">
        <w:tc>
          <w:tcPr>
            <w:tcW w:w="511" w:type="dxa"/>
          </w:tcPr>
          <w:p w:rsidR="004B7965" w:rsidRPr="00F67EA0" w:rsidRDefault="004B7965" w:rsidP="004B7965">
            <w:pPr>
              <w:widowControl w:val="0"/>
              <w:outlineLvl w:val="0"/>
              <w:rPr>
                <w:rFonts w:ascii="Times New Roman" w:eastAsia="Times New Roman" w:hAnsi="Times New Roman"/>
                <w:b/>
                <w:bCs/>
                <w:sz w:val="24"/>
                <w:szCs w:val="24"/>
                <w:lang w:val="lt-LT"/>
              </w:rPr>
            </w:pPr>
          </w:p>
        </w:tc>
        <w:tc>
          <w:tcPr>
            <w:tcW w:w="2603" w:type="dxa"/>
          </w:tcPr>
          <w:p w:rsidR="004B7965" w:rsidRPr="00F67EA0" w:rsidRDefault="004B7965" w:rsidP="004B7965">
            <w:pPr>
              <w:widowControl w:val="0"/>
              <w:outlineLvl w:val="0"/>
              <w:rPr>
                <w:rFonts w:ascii="Times New Roman" w:eastAsia="Times New Roman" w:hAnsi="Times New Roman"/>
                <w:bCs/>
                <w:sz w:val="24"/>
                <w:szCs w:val="24"/>
                <w:lang w:val="lt-LT"/>
              </w:rPr>
            </w:pPr>
            <w:r w:rsidRPr="00F67EA0">
              <w:rPr>
                <w:rFonts w:ascii="Times New Roman" w:eastAsia="Times New Roman" w:hAnsi="Times New Roman"/>
                <w:bCs/>
                <w:sz w:val="24"/>
                <w:szCs w:val="24"/>
                <w:lang w:val="lt-LT"/>
              </w:rPr>
              <w:t>Biudžetinių lėšų likutis banke</w:t>
            </w:r>
          </w:p>
        </w:tc>
        <w:tc>
          <w:tcPr>
            <w:tcW w:w="1417" w:type="dxa"/>
            <w:vAlign w:val="center"/>
          </w:tcPr>
          <w:p w:rsidR="004B7965" w:rsidRPr="00F67EA0" w:rsidRDefault="004B7965" w:rsidP="004B7965">
            <w:pPr>
              <w:widowControl w:val="0"/>
              <w:jc w:val="center"/>
              <w:outlineLvl w:val="0"/>
              <w:rPr>
                <w:rFonts w:ascii="Times New Roman" w:eastAsia="Times New Roman" w:hAnsi="Times New Roman"/>
                <w:bCs/>
                <w:sz w:val="24"/>
                <w:szCs w:val="24"/>
                <w:lang w:val="lt-LT"/>
              </w:rPr>
            </w:pPr>
            <w:r w:rsidRPr="00F67EA0">
              <w:rPr>
                <w:rFonts w:ascii="Times New Roman" w:eastAsia="Times New Roman" w:hAnsi="Times New Roman"/>
                <w:bCs/>
                <w:sz w:val="24"/>
                <w:szCs w:val="24"/>
                <w:lang w:val="lt-LT"/>
              </w:rPr>
              <w:t>0,00</w:t>
            </w:r>
          </w:p>
        </w:tc>
        <w:tc>
          <w:tcPr>
            <w:tcW w:w="2127" w:type="dxa"/>
            <w:vAlign w:val="center"/>
          </w:tcPr>
          <w:p w:rsidR="004B7965" w:rsidRPr="00F67EA0" w:rsidRDefault="006D3732" w:rsidP="004B7965">
            <w:pPr>
              <w:widowControl w:val="0"/>
              <w:jc w:val="center"/>
              <w:outlineLvl w:val="0"/>
              <w:rPr>
                <w:rFonts w:ascii="Times New Roman" w:eastAsia="Times New Roman" w:hAnsi="Times New Roman"/>
                <w:bCs/>
                <w:sz w:val="24"/>
                <w:szCs w:val="24"/>
                <w:lang w:val="lt-LT"/>
              </w:rPr>
            </w:pPr>
            <w:r>
              <w:rPr>
                <w:rFonts w:ascii="Times New Roman" w:eastAsia="Times New Roman" w:hAnsi="Times New Roman"/>
                <w:bCs/>
                <w:sz w:val="24"/>
                <w:szCs w:val="24"/>
                <w:lang w:val="lt-LT"/>
              </w:rPr>
              <w:t>78,21</w:t>
            </w:r>
          </w:p>
        </w:tc>
        <w:tc>
          <w:tcPr>
            <w:tcW w:w="3260" w:type="dxa"/>
            <w:vAlign w:val="center"/>
          </w:tcPr>
          <w:p w:rsidR="004B7965" w:rsidRPr="00F67EA0" w:rsidRDefault="004B7965" w:rsidP="004B7965">
            <w:pPr>
              <w:widowControl w:val="0"/>
              <w:outlineLvl w:val="0"/>
              <w:rPr>
                <w:rFonts w:ascii="Times New Roman" w:eastAsia="Times New Roman" w:hAnsi="Times New Roman"/>
                <w:bCs/>
                <w:sz w:val="24"/>
                <w:szCs w:val="24"/>
                <w:lang w:val="lt-LT"/>
              </w:rPr>
            </w:pPr>
          </w:p>
        </w:tc>
      </w:tr>
      <w:tr w:rsidR="00F67EA0" w:rsidRPr="00F67EA0" w:rsidTr="008C4365">
        <w:tc>
          <w:tcPr>
            <w:tcW w:w="511" w:type="dxa"/>
          </w:tcPr>
          <w:p w:rsidR="004B7965" w:rsidRPr="00F67EA0" w:rsidRDefault="004B7965" w:rsidP="004B7965">
            <w:pPr>
              <w:widowControl w:val="0"/>
              <w:outlineLvl w:val="0"/>
              <w:rPr>
                <w:rFonts w:ascii="Times New Roman" w:eastAsia="Times New Roman" w:hAnsi="Times New Roman"/>
                <w:b/>
                <w:bCs/>
                <w:sz w:val="24"/>
                <w:szCs w:val="24"/>
                <w:lang w:val="lt-LT"/>
              </w:rPr>
            </w:pPr>
          </w:p>
        </w:tc>
        <w:tc>
          <w:tcPr>
            <w:tcW w:w="2603" w:type="dxa"/>
          </w:tcPr>
          <w:p w:rsidR="004B7965" w:rsidRPr="00F67EA0" w:rsidRDefault="004B7965" w:rsidP="004B7965">
            <w:pPr>
              <w:widowControl w:val="0"/>
              <w:outlineLvl w:val="0"/>
              <w:rPr>
                <w:rFonts w:ascii="Times New Roman" w:eastAsia="Times New Roman" w:hAnsi="Times New Roman"/>
                <w:bCs/>
                <w:sz w:val="24"/>
                <w:szCs w:val="24"/>
                <w:lang w:val="lt-LT"/>
              </w:rPr>
            </w:pPr>
            <w:r w:rsidRPr="00F67EA0">
              <w:rPr>
                <w:rFonts w:ascii="Times New Roman" w:eastAsia="Times New Roman" w:hAnsi="Times New Roman"/>
                <w:bCs/>
                <w:sz w:val="24"/>
                <w:szCs w:val="24"/>
                <w:lang w:val="lt-LT"/>
              </w:rPr>
              <w:t>Mokėjimo kortelėse</w:t>
            </w:r>
          </w:p>
        </w:tc>
        <w:tc>
          <w:tcPr>
            <w:tcW w:w="1417" w:type="dxa"/>
            <w:vAlign w:val="center"/>
          </w:tcPr>
          <w:p w:rsidR="004B7965" w:rsidRPr="00F67EA0" w:rsidRDefault="004B7965" w:rsidP="004B7965">
            <w:pPr>
              <w:widowControl w:val="0"/>
              <w:jc w:val="center"/>
              <w:outlineLvl w:val="0"/>
              <w:rPr>
                <w:rFonts w:ascii="Times New Roman" w:eastAsia="Times New Roman" w:hAnsi="Times New Roman"/>
                <w:bCs/>
                <w:sz w:val="24"/>
                <w:szCs w:val="24"/>
                <w:lang w:val="lt-LT"/>
              </w:rPr>
            </w:pPr>
            <w:r w:rsidRPr="00F67EA0">
              <w:rPr>
                <w:rFonts w:ascii="Times New Roman" w:eastAsia="Times New Roman" w:hAnsi="Times New Roman"/>
                <w:bCs/>
                <w:sz w:val="24"/>
                <w:szCs w:val="24"/>
                <w:lang w:val="lt-LT"/>
              </w:rPr>
              <w:t>0,00</w:t>
            </w:r>
          </w:p>
        </w:tc>
        <w:tc>
          <w:tcPr>
            <w:tcW w:w="2127" w:type="dxa"/>
            <w:vAlign w:val="center"/>
          </w:tcPr>
          <w:p w:rsidR="004B7965" w:rsidRPr="00F67EA0" w:rsidRDefault="004B7965" w:rsidP="004B7965">
            <w:pPr>
              <w:widowControl w:val="0"/>
              <w:jc w:val="center"/>
              <w:outlineLvl w:val="0"/>
              <w:rPr>
                <w:rFonts w:ascii="Times New Roman" w:eastAsia="Times New Roman" w:hAnsi="Times New Roman"/>
                <w:bCs/>
                <w:sz w:val="24"/>
                <w:szCs w:val="24"/>
                <w:lang w:val="lt-LT"/>
              </w:rPr>
            </w:pPr>
          </w:p>
        </w:tc>
        <w:tc>
          <w:tcPr>
            <w:tcW w:w="3260" w:type="dxa"/>
            <w:vAlign w:val="center"/>
          </w:tcPr>
          <w:p w:rsidR="004B7965" w:rsidRPr="00F67EA0" w:rsidRDefault="004B7965" w:rsidP="004B7965">
            <w:pPr>
              <w:widowControl w:val="0"/>
              <w:jc w:val="center"/>
              <w:outlineLvl w:val="0"/>
              <w:rPr>
                <w:rFonts w:ascii="Times New Roman" w:eastAsia="Times New Roman" w:hAnsi="Times New Roman"/>
                <w:bCs/>
                <w:sz w:val="24"/>
                <w:szCs w:val="24"/>
                <w:lang w:val="lt-LT"/>
              </w:rPr>
            </w:pPr>
          </w:p>
        </w:tc>
      </w:tr>
      <w:tr w:rsidR="004B7965" w:rsidRPr="00F67EA0" w:rsidTr="008C4365">
        <w:tc>
          <w:tcPr>
            <w:tcW w:w="511" w:type="dxa"/>
          </w:tcPr>
          <w:p w:rsidR="004B7965" w:rsidRPr="00F67EA0" w:rsidRDefault="004B7965" w:rsidP="004B7965">
            <w:pPr>
              <w:widowControl w:val="0"/>
              <w:outlineLvl w:val="0"/>
              <w:rPr>
                <w:rFonts w:ascii="Times New Roman" w:eastAsia="Times New Roman" w:hAnsi="Times New Roman"/>
                <w:b/>
                <w:bCs/>
                <w:sz w:val="24"/>
                <w:szCs w:val="24"/>
                <w:lang w:val="lt-LT"/>
              </w:rPr>
            </w:pPr>
          </w:p>
        </w:tc>
        <w:tc>
          <w:tcPr>
            <w:tcW w:w="2603" w:type="dxa"/>
          </w:tcPr>
          <w:p w:rsidR="004B7965" w:rsidRPr="00F67EA0" w:rsidRDefault="004B7965" w:rsidP="004B7965">
            <w:pPr>
              <w:widowControl w:val="0"/>
              <w:outlineLvl w:val="0"/>
              <w:rPr>
                <w:rFonts w:ascii="Times New Roman" w:eastAsia="Times New Roman" w:hAnsi="Times New Roman"/>
                <w:bCs/>
                <w:sz w:val="24"/>
                <w:szCs w:val="24"/>
                <w:lang w:val="lt-LT"/>
              </w:rPr>
            </w:pPr>
            <w:r w:rsidRPr="00F67EA0">
              <w:rPr>
                <w:rFonts w:ascii="Times New Roman" w:eastAsia="Times New Roman" w:hAnsi="Times New Roman"/>
                <w:bCs/>
                <w:sz w:val="24"/>
                <w:szCs w:val="24"/>
                <w:lang w:val="lt-LT"/>
              </w:rPr>
              <w:t>Kasoje</w:t>
            </w:r>
          </w:p>
        </w:tc>
        <w:tc>
          <w:tcPr>
            <w:tcW w:w="1417" w:type="dxa"/>
            <w:vAlign w:val="center"/>
          </w:tcPr>
          <w:p w:rsidR="004B7965" w:rsidRPr="00F67EA0" w:rsidRDefault="004B7965" w:rsidP="004B7965">
            <w:pPr>
              <w:widowControl w:val="0"/>
              <w:jc w:val="center"/>
              <w:outlineLvl w:val="0"/>
              <w:rPr>
                <w:rFonts w:ascii="Times New Roman" w:eastAsia="Times New Roman" w:hAnsi="Times New Roman"/>
                <w:bCs/>
                <w:sz w:val="24"/>
                <w:szCs w:val="24"/>
                <w:lang w:val="lt-LT"/>
              </w:rPr>
            </w:pPr>
            <w:r w:rsidRPr="00F67EA0">
              <w:rPr>
                <w:rFonts w:ascii="Times New Roman" w:eastAsia="Times New Roman" w:hAnsi="Times New Roman"/>
                <w:bCs/>
                <w:sz w:val="24"/>
                <w:szCs w:val="24"/>
                <w:lang w:val="lt-LT"/>
              </w:rPr>
              <w:t>0,00</w:t>
            </w:r>
          </w:p>
        </w:tc>
        <w:tc>
          <w:tcPr>
            <w:tcW w:w="2127" w:type="dxa"/>
            <w:vAlign w:val="center"/>
          </w:tcPr>
          <w:p w:rsidR="004B7965" w:rsidRPr="00F67EA0" w:rsidRDefault="004B7965" w:rsidP="004B7965">
            <w:pPr>
              <w:widowControl w:val="0"/>
              <w:jc w:val="center"/>
              <w:outlineLvl w:val="0"/>
              <w:rPr>
                <w:rFonts w:ascii="Times New Roman" w:eastAsia="Times New Roman" w:hAnsi="Times New Roman"/>
                <w:bCs/>
                <w:sz w:val="24"/>
                <w:szCs w:val="24"/>
                <w:lang w:val="lt-LT"/>
              </w:rPr>
            </w:pPr>
          </w:p>
        </w:tc>
        <w:tc>
          <w:tcPr>
            <w:tcW w:w="3260" w:type="dxa"/>
            <w:vAlign w:val="center"/>
          </w:tcPr>
          <w:p w:rsidR="004B7965" w:rsidRPr="00F67EA0" w:rsidRDefault="004B7965" w:rsidP="004B7965">
            <w:pPr>
              <w:widowControl w:val="0"/>
              <w:jc w:val="center"/>
              <w:outlineLvl w:val="0"/>
              <w:rPr>
                <w:rFonts w:ascii="Times New Roman" w:eastAsia="Times New Roman" w:hAnsi="Times New Roman"/>
                <w:bCs/>
                <w:sz w:val="24"/>
                <w:szCs w:val="24"/>
                <w:lang w:val="lt-LT"/>
              </w:rPr>
            </w:pPr>
          </w:p>
        </w:tc>
      </w:tr>
    </w:tbl>
    <w:p w:rsidR="004B7965" w:rsidRPr="00F67EA0" w:rsidRDefault="004B7965" w:rsidP="004B7965">
      <w:pPr>
        <w:widowControl w:val="0"/>
        <w:jc w:val="both"/>
        <w:outlineLvl w:val="0"/>
        <w:rPr>
          <w:bCs/>
          <w:szCs w:val="24"/>
        </w:rPr>
      </w:pPr>
    </w:p>
    <w:p w:rsidR="004B7965" w:rsidRPr="00F67EA0" w:rsidRDefault="004B7965" w:rsidP="004B7965">
      <w:pPr>
        <w:pStyle w:val="Sraopastraipa"/>
        <w:widowControl w:val="0"/>
        <w:numPr>
          <w:ilvl w:val="0"/>
          <w:numId w:val="1"/>
        </w:numPr>
        <w:ind w:left="0" w:firstLine="993"/>
        <w:jc w:val="both"/>
        <w:outlineLvl w:val="0"/>
        <w:rPr>
          <w:szCs w:val="24"/>
        </w:rPr>
      </w:pPr>
      <w:bookmarkStart w:id="1" w:name="part_b8dccfddba6c48bc92f7aca1dc713053"/>
      <w:bookmarkStart w:id="2" w:name="part_9868e24a252040a5a71e5a2ef4172ecb"/>
      <w:bookmarkStart w:id="3" w:name="part_e41f6b4d08024b96881b55fcb6ba606d"/>
      <w:bookmarkEnd w:id="1"/>
      <w:bookmarkEnd w:id="2"/>
      <w:bookmarkEnd w:id="3"/>
      <w:r w:rsidRPr="00F67EA0">
        <w:rPr>
          <w:szCs w:val="24"/>
        </w:rPr>
        <w:t>Informacija apie kitus svarbius įvykius ir aplinkybes, kurie galėtų paveikti įstaigos veiklą.</w:t>
      </w:r>
    </w:p>
    <w:p w:rsidR="004B7965" w:rsidRPr="00F67EA0" w:rsidRDefault="004B7965" w:rsidP="004B7965">
      <w:pPr>
        <w:widowControl w:val="0"/>
        <w:ind w:firstLine="993"/>
        <w:jc w:val="both"/>
        <w:outlineLvl w:val="0"/>
        <w:rPr>
          <w:szCs w:val="24"/>
        </w:rPr>
      </w:pPr>
    </w:p>
    <w:tbl>
      <w:tblPr>
        <w:tblStyle w:val="TableGrid4"/>
        <w:tblW w:w="0" w:type="auto"/>
        <w:tblLook w:val="04A0" w:firstRow="1" w:lastRow="0" w:firstColumn="1" w:lastColumn="0" w:noHBand="0" w:noVBand="1"/>
      </w:tblPr>
      <w:tblGrid>
        <w:gridCol w:w="9628"/>
      </w:tblGrid>
      <w:tr w:rsidR="004B7965" w:rsidRPr="00F67EA0" w:rsidTr="008C4365">
        <w:tc>
          <w:tcPr>
            <w:tcW w:w="9962" w:type="dxa"/>
          </w:tcPr>
          <w:p w:rsidR="004B7965" w:rsidRPr="00F67EA0" w:rsidRDefault="004B7965" w:rsidP="004B7965">
            <w:pPr>
              <w:widowControl w:val="0"/>
              <w:jc w:val="both"/>
              <w:outlineLvl w:val="0"/>
              <w:rPr>
                <w:rFonts w:ascii="Times New Roman" w:eastAsia="Times New Roman" w:hAnsi="Times New Roman"/>
                <w:sz w:val="24"/>
                <w:szCs w:val="24"/>
                <w:lang w:val="lt-LT"/>
              </w:rPr>
            </w:pPr>
            <w:r w:rsidRPr="00F67EA0">
              <w:rPr>
                <w:rFonts w:ascii="Times New Roman" w:eastAsia="Times New Roman" w:hAnsi="Times New Roman"/>
                <w:sz w:val="24"/>
                <w:szCs w:val="24"/>
                <w:lang w:val="lt-LT"/>
              </w:rPr>
              <w:t>Biudžeto vykdymo ataskaitų rinkinio sudarymo dienai tokių įvykių ir aplinkybių nėra</w:t>
            </w:r>
            <w:r w:rsidR="00547CEA">
              <w:rPr>
                <w:rFonts w:ascii="Times New Roman" w:eastAsia="Times New Roman" w:hAnsi="Times New Roman"/>
                <w:sz w:val="24"/>
                <w:szCs w:val="24"/>
                <w:lang w:val="lt-LT"/>
              </w:rPr>
              <w:t>.</w:t>
            </w:r>
          </w:p>
        </w:tc>
      </w:tr>
    </w:tbl>
    <w:p w:rsidR="004B7965" w:rsidRPr="00F67EA0" w:rsidRDefault="004B7965" w:rsidP="004B7965">
      <w:pPr>
        <w:widowControl w:val="0"/>
        <w:jc w:val="both"/>
        <w:outlineLvl w:val="0"/>
        <w:rPr>
          <w:szCs w:val="24"/>
        </w:rPr>
      </w:pPr>
    </w:p>
    <w:p w:rsidR="004B7965" w:rsidRPr="00F67EA0" w:rsidRDefault="004B7965" w:rsidP="004B7965">
      <w:pPr>
        <w:pStyle w:val="Sraopastraipa"/>
        <w:widowControl w:val="0"/>
        <w:numPr>
          <w:ilvl w:val="0"/>
          <w:numId w:val="1"/>
        </w:numPr>
        <w:ind w:left="0" w:firstLine="993"/>
        <w:rPr>
          <w:szCs w:val="24"/>
        </w:rPr>
      </w:pPr>
      <w:r w:rsidRPr="00F67EA0">
        <w:rPr>
          <w:szCs w:val="24"/>
        </w:rPr>
        <w:t>Informacija apie gautinas sumas.</w:t>
      </w:r>
    </w:p>
    <w:p w:rsidR="004B7965" w:rsidRDefault="004B7965" w:rsidP="004B7965">
      <w:pPr>
        <w:widowControl w:val="0"/>
        <w:jc w:val="right"/>
        <w:outlineLvl w:val="0"/>
        <w:rPr>
          <w:sz w:val="20"/>
        </w:rPr>
      </w:pPr>
      <w:r w:rsidRPr="00F67EA0">
        <w:rPr>
          <w:sz w:val="20"/>
        </w:rPr>
        <w:t>(Tikslumas – eurai, ct)</w:t>
      </w:r>
    </w:p>
    <w:p w:rsidR="00547CEA" w:rsidRPr="00F67EA0" w:rsidRDefault="00547CEA" w:rsidP="004B7965">
      <w:pPr>
        <w:widowControl w:val="0"/>
        <w:jc w:val="right"/>
        <w:outlineLvl w:val="0"/>
        <w:rPr>
          <w:szCs w:val="24"/>
        </w:rPr>
      </w:pPr>
    </w:p>
    <w:tbl>
      <w:tblPr>
        <w:tblStyle w:val="TableGrid4"/>
        <w:tblW w:w="0" w:type="auto"/>
        <w:tblLook w:val="04A0" w:firstRow="1" w:lastRow="0" w:firstColumn="1" w:lastColumn="0" w:noHBand="0" w:noVBand="1"/>
      </w:tblPr>
      <w:tblGrid>
        <w:gridCol w:w="6861"/>
        <w:gridCol w:w="2767"/>
      </w:tblGrid>
      <w:tr w:rsidR="00F67EA0" w:rsidRPr="00F67EA0" w:rsidTr="00712A91">
        <w:tc>
          <w:tcPr>
            <w:tcW w:w="6861" w:type="dxa"/>
          </w:tcPr>
          <w:p w:rsidR="004B7965" w:rsidRPr="00F67EA0" w:rsidRDefault="004B7965" w:rsidP="004B7965">
            <w:pPr>
              <w:widowControl w:val="0"/>
              <w:rPr>
                <w:rFonts w:ascii="Times New Roman" w:eastAsia="Times New Roman" w:hAnsi="Times New Roman"/>
                <w:sz w:val="24"/>
                <w:szCs w:val="24"/>
                <w:lang w:val="lt-LT"/>
              </w:rPr>
            </w:pPr>
            <w:r w:rsidRPr="00F67EA0">
              <w:rPr>
                <w:rFonts w:ascii="Times New Roman" w:eastAsia="Times New Roman" w:hAnsi="Times New Roman"/>
                <w:sz w:val="24"/>
                <w:szCs w:val="24"/>
                <w:lang w:val="lt-LT"/>
              </w:rPr>
              <w:t>Gautinų sumų rūšis</w:t>
            </w:r>
          </w:p>
        </w:tc>
        <w:tc>
          <w:tcPr>
            <w:tcW w:w="2767" w:type="dxa"/>
          </w:tcPr>
          <w:p w:rsidR="004B7965" w:rsidRPr="00F67EA0" w:rsidRDefault="004B7965" w:rsidP="004B7965">
            <w:pPr>
              <w:widowControl w:val="0"/>
              <w:jc w:val="center"/>
              <w:rPr>
                <w:rFonts w:ascii="Times New Roman" w:eastAsia="Times New Roman" w:hAnsi="Times New Roman"/>
                <w:sz w:val="24"/>
                <w:szCs w:val="24"/>
                <w:lang w:val="lt-LT"/>
              </w:rPr>
            </w:pPr>
            <w:r w:rsidRPr="00F67EA0">
              <w:rPr>
                <w:rFonts w:ascii="Times New Roman" w:eastAsia="Times New Roman" w:hAnsi="Times New Roman"/>
                <w:sz w:val="24"/>
                <w:szCs w:val="24"/>
                <w:lang w:val="lt-LT"/>
              </w:rPr>
              <w:t>Gautina suma</w:t>
            </w:r>
          </w:p>
        </w:tc>
      </w:tr>
      <w:tr w:rsidR="00712A91" w:rsidRPr="00F67EA0" w:rsidTr="00712A91">
        <w:tc>
          <w:tcPr>
            <w:tcW w:w="6861" w:type="dxa"/>
          </w:tcPr>
          <w:p w:rsidR="00712A91" w:rsidRPr="00E075F2" w:rsidRDefault="00712A91" w:rsidP="00712A91">
            <w:pPr>
              <w:widowControl w:val="0"/>
              <w:rPr>
                <w:rFonts w:ascii="Times New Roman" w:eastAsia="Times New Roman" w:hAnsi="Times New Roman"/>
                <w:sz w:val="24"/>
                <w:szCs w:val="24"/>
                <w:lang w:val="lt-LT"/>
              </w:rPr>
            </w:pPr>
            <w:r w:rsidRPr="00E075F2">
              <w:rPr>
                <w:rFonts w:ascii="Times New Roman" w:eastAsia="Times New Roman" w:hAnsi="Times New Roman"/>
                <w:sz w:val="24"/>
                <w:szCs w:val="24"/>
                <w:lang w:val="lt-LT"/>
              </w:rPr>
              <w:t>Gautinos sumos už suteiktas paslaugas</w:t>
            </w:r>
          </w:p>
        </w:tc>
        <w:tc>
          <w:tcPr>
            <w:tcW w:w="2767" w:type="dxa"/>
          </w:tcPr>
          <w:p w:rsidR="00712A91" w:rsidRPr="00F67EA0" w:rsidRDefault="00851B93" w:rsidP="00712A91">
            <w:pPr>
              <w:widowControl w:val="0"/>
              <w:jc w:val="center"/>
              <w:rPr>
                <w:rFonts w:ascii="Times New Roman" w:eastAsia="Times New Roman" w:hAnsi="Times New Roman"/>
                <w:sz w:val="24"/>
                <w:szCs w:val="24"/>
                <w:lang w:val="lt-LT"/>
              </w:rPr>
            </w:pPr>
            <w:r>
              <w:rPr>
                <w:rFonts w:ascii="Times New Roman" w:eastAsia="Times New Roman" w:hAnsi="Times New Roman"/>
                <w:sz w:val="24"/>
                <w:szCs w:val="24"/>
                <w:lang w:val="lt-LT"/>
              </w:rPr>
              <w:t>124,00</w:t>
            </w:r>
          </w:p>
        </w:tc>
      </w:tr>
      <w:tr w:rsidR="00712A91" w:rsidRPr="00F67EA0" w:rsidTr="00712A91">
        <w:tc>
          <w:tcPr>
            <w:tcW w:w="6861" w:type="dxa"/>
          </w:tcPr>
          <w:p w:rsidR="00712A91" w:rsidRPr="00E075F2" w:rsidRDefault="00712A91" w:rsidP="00712A91">
            <w:pPr>
              <w:widowControl w:val="0"/>
              <w:rPr>
                <w:rFonts w:ascii="Times New Roman" w:eastAsia="Times New Roman" w:hAnsi="Times New Roman"/>
                <w:sz w:val="24"/>
                <w:szCs w:val="24"/>
                <w:lang w:val="lt-LT"/>
              </w:rPr>
            </w:pPr>
            <w:r w:rsidRPr="00E075F2">
              <w:rPr>
                <w:rFonts w:ascii="Times New Roman" w:eastAsia="Times New Roman" w:hAnsi="Times New Roman"/>
                <w:sz w:val="24"/>
                <w:szCs w:val="24"/>
                <w:lang w:val="lt-LT"/>
              </w:rPr>
              <w:t>Gautinos įmokos už paslaugas švietimo, socialinės apsaugos ir kitose</w:t>
            </w:r>
          </w:p>
        </w:tc>
        <w:tc>
          <w:tcPr>
            <w:tcW w:w="2767" w:type="dxa"/>
          </w:tcPr>
          <w:p w:rsidR="00712A91" w:rsidRPr="00F545D7" w:rsidRDefault="00851B93" w:rsidP="00712A91">
            <w:pPr>
              <w:widowControl w:val="0"/>
              <w:jc w:val="center"/>
              <w:rPr>
                <w:rFonts w:ascii="Times New Roman" w:hAnsi="Times New Roman"/>
                <w:sz w:val="24"/>
                <w:szCs w:val="24"/>
              </w:rPr>
            </w:pPr>
            <w:r>
              <w:rPr>
                <w:rFonts w:ascii="Times New Roman" w:hAnsi="Times New Roman"/>
                <w:sz w:val="24"/>
                <w:szCs w:val="24"/>
              </w:rPr>
              <w:t>10 179,83</w:t>
            </w:r>
          </w:p>
        </w:tc>
      </w:tr>
    </w:tbl>
    <w:p w:rsidR="004B7965" w:rsidRPr="00F67EA0" w:rsidRDefault="004B7965" w:rsidP="004B7965">
      <w:pPr>
        <w:widowControl w:val="0"/>
        <w:tabs>
          <w:tab w:val="left" w:pos="7371"/>
        </w:tabs>
        <w:jc w:val="both"/>
        <w:rPr>
          <w:szCs w:val="24"/>
        </w:rPr>
      </w:pPr>
    </w:p>
    <w:p w:rsidR="009972FA" w:rsidRPr="00F67EA0" w:rsidRDefault="008D0018">
      <w:pPr>
        <w:tabs>
          <w:tab w:val="left" w:pos="540"/>
        </w:tabs>
        <w:ind w:firstLine="567"/>
        <w:jc w:val="both"/>
        <w:rPr>
          <w:i/>
          <w:iCs/>
          <w:szCs w:val="24"/>
          <w:lang w:eastAsia="lt-LT"/>
        </w:rPr>
      </w:pPr>
      <w:r w:rsidRPr="00F67EA0">
        <w:rPr>
          <w:i/>
          <w:iCs/>
          <w:szCs w:val="24"/>
          <w:lang w:eastAsia="lt-LT"/>
        </w:rPr>
        <w:t xml:space="preserve">PRIEDAI: </w:t>
      </w:r>
    </w:p>
    <w:p w:rsidR="009972FA" w:rsidRPr="00F67EA0" w:rsidRDefault="008D0018">
      <w:pPr>
        <w:tabs>
          <w:tab w:val="left" w:pos="0"/>
          <w:tab w:val="left" w:pos="540"/>
          <w:tab w:val="left" w:pos="851"/>
        </w:tabs>
        <w:ind w:firstLine="567"/>
        <w:jc w:val="both"/>
        <w:rPr>
          <w:i/>
          <w:iCs/>
          <w:szCs w:val="24"/>
          <w:lang w:eastAsia="lt-LT"/>
        </w:rPr>
      </w:pPr>
      <w:r w:rsidRPr="00F67EA0">
        <w:rPr>
          <w:i/>
          <w:iCs/>
          <w:szCs w:val="24"/>
          <w:lang w:eastAsia="lt-LT"/>
        </w:rPr>
        <w:t>1. Informacija apie biudžetinių įstaigų pajamas pagal 20</w:t>
      </w:r>
      <w:r w:rsidR="008B195B">
        <w:rPr>
          <w:i/>
          <w:iCs/>
          <w:szCs w:val="24"/>
          <w:lang w:eastAsia="lt-LT"/>
        </w:rPr>
        <w:t>25</w:t>
      </w:r>
      <w:r w:rsidRPr="00F67EA0">
        <w:rPr>
          <w:i/>
          <w:iCs/>
          <w:szCs w:val="24"/>
          <w:lang w:eastAsia="lt-LT"/>
        </w:rPr>
        <w:t> m. </w:t>
      </w:r>
      <w:r w:rsidR="006D3732">
        <w:rPr>
          <w:i/>
          <w:iCs/>
          <w:szCs w:val="24"/>
          <w:lang w:eastAsia="lt-LT"/>
        </w:rPr>
        <w:t>birželio 30</w:t>
      </w:r>
      <w:r w:rsidR="008B195B">
        <w:rPr>
          <w:i/>
          <w:iCs/>
          <w:szCs w:val="24"/>
          <w:lang w:eastAsia="lt-LT"/>
        </w:rPr>
        <w:t xml:space="preserve"> </w:t>
      </w:r>
      <w:r w:rsidRPr="00F67EA0">
        <w:rPr>
          <w:i/>
          <w:iCs/>
          <w:szCs w:val="24"/>
          <w:lang w:eastAsia="lt-LT"/>
        </w:rPr>
        <w:t>d. duomenis</w:t>
      </w:r>
      <w:r w:rsidR="008B195B">
        <w:rPr>
          <w:i/>
          <w:iCs/>
          <w:szCs w:val="24"/>
          <w:lang w:eastAsia="lt-LT"/>
        </w:rPr>
        <w:t xml:space="preserve"> </w:t>
      </w:r>
      <w:r w:rsidRPr="00F67EA0">
        <w:rPr>
          <w:i/>
          <w:iCs/>
          <w:szCs w:val="24"/>
          <w:lang w:eastAsia="lt-LT"/>
        </w:rPr>
        <w:t>(3 priedas).</w:t>
      </w:r>
    </w:p>
    <w:p w:rsidR="009972FA" w:rsidRPr="00F67EA0" w:rsidRDefault="009972FA">
      <w:pPr>
        <w:tabs>
          <w:tab w:val="left" w:pos="851"/>
        </w:tabs>
        <w:jc w:val="both"/>
        <w:rPr>
          <w:b/>
          <w:caps/>
          <w:szCs w:val="24"/>
          <w:lang w:eastAsia="lt-LT"/>
        </w:rPr>
      </w:pPr>
    </w:p>
    <w:p w:rsidR="009972FA" w:rsidRDefault="009972FA">
      <w:pPr>
        <w:tabs>
          <w:tab w:val="left" w:pos="851"/>
        </w:tabs>
        <w:jc w:val="both"/>
        <w:rPr>
          <w:b/>
          <w:caps/>
          <w:szCs w:val="24"/>
          <w:lang w:eastAsia="lt-LT"/>
        </w:rPr>
      </w:pPr>
    </w:p>
    <w:p w:rsidR="008B195B" w:rsidRPr="008B195B" w:rsidRDefault="008B195B" w:rsidP="008B195B">
      <w:pPr>
        <w:pStyle w:val="Pagrindinistekstas"/>
        <w:tabs>
          <w:tab w:val="left" w:pos="7183"/>
        </w:tabs>
        <w:ind w:left="102"/>
        <w:jc w:val="both"/>
        <w:rPr>
          <w:u w:val="single"/>
        </w:rPr>
      </w:pPr>
      <w:r>
        <w:t xml:space="preserve">Direktorė                                                                     </w:t>
      </w:r>
      <w:r w:rsidR="0041763B" w:rsidRPr="00F67EA0">
        <w:rPr>
          <w:caps/>
          <w:lang w:eastAsia="lt-LT"/>
        </w:rPr>
        <w:t>_____________</w:t>
      </w:r>
      <w:r w:rsidR="0041763B" w:rsidRPr="00F67EA0">
        <w:rPr>
          <w:caps/>
          <w:lang w:eastAsia="lt-LT"/>
        </w:rPr>
        <w:tab/>
      </w:r>
      <w:r w:rsidR="00F545D7">
        <w:rPr>
          <w:caps/>
          <w:lang w:eastAsia="lt-LT"/>
        </w:rPr>
        <w:t xml:space="preserve"> </w:t>
      </w:r>
      <w:r w:rsidR="00C45134" w:rsidRPr="00C45134">
        <w:rPr>
          <w:u w:val="single"/>
        </w:rPr>
        <w:t>Eglė Ivanauskaitė Rimšė</w:t>
      </w:r>
    </w:p>
    <w:p w:rsidR="009972FA" w:rsidRPr="00F67EA0" w:rsidRDefault="0041763B" w:rsidP="00303668">
      <w:pPr>
        <w:tabs>
          <w:tab w:val="left" w:pos="851"/>
        </w:tabs>
        <w:jc w:val="both"/>
        <w:rPr>
          <w:sz w:val="20"/>
          <w:lang w:eastAsia="lt-LT"/>
        </w:rPr>
      </w:pPr>
      <w:r w:rsidRPr="00F67EA0">
        <w:rPr>
          <w:sz w:val="20"/>
          <w:lang w:eastAsia="lt-LT"/>
        </w:rPr>
        <w:tab/>
      </w:r>
      <w:r w:rsidRPr="00F67EA0">
        <w:rPr>
          <w:sz w:val="20"/>
          <w:lang w:eastAsia="lt-LT"/>
        </w:rPr>
        <w:tab/>
      </w:r>
      <w:r w:rsidR="00547CEA">
        <w:rPr>
          <w:sz w:val="20"/>
          <w:lang w:eastAsia="lt-LT"/>
        </w:rPr>
        <w:t xml:space="preserve">       </w:t>
      </w:r>
      <w:r w:rsidR="00303668">
        <w:rPr>
          <w:sz w:val="20"/>
          <w:lang w:eastAsia="lt-LT"/>
        </w:rPr>
        <w:tab/>
      </w:r>
      <w:r w:rsidR="00303668">
        <w:rPr>
          <w:sz w:val="20"/>
          <w:lang w:eastAsia="lt-LT"/>
        </w:rPr>
        <w:tab/>
        <w:t xml:space="preserve">                                   (parašas)</w:t>
      </w:r>
      <w:r w:rsidR="00303668">
        <w:rPr>
          <w:sz w:val="20"/>
          <w:lang w:eastAsia="lt-LT"/>
        </w:rPr>
        <w:tab/>
        <w:t xml:space="preserve">                            </w:t>
      </w:r>
      <w:r w:rsidRPr="00F67EA0">
        <w:rPr>
          <w:sz w:val="20"/>
          <w:lang w:eastAsia="lt-LT"/>
        </w:rPr>
        <w:t>(vardas ir pavardė)</w:t>
      </w:r>
    </w:p>
    <w:p w:rsidR="009972FA" w:rsidRPr="00F67EA0" w:rsidRDefault="009972FA" w:rsidP="008B195B">
      <w:pPr>
        <w:tabs>
          <w:tab w:val="left" w:pos="540"/>
          <w:tab w:val="left" w:pos="851"/>
        </w:tabs>
        <w:ind w:left="567"/>
        <w:jc w:val="center"/>
        <w:rPr>
          <w:b/>
          <w:caps/>
          <w:szCs w:val="24"/>
          <w:lang w:eastAsia="lt-LT"/>
        </w:rPr>
      </w:pPr>
    </w:p>
    <w:p w:rsidR="009972FA" w:rsidRPr="00F67EA0" w:rsidRDefault="0041763B">
      <w:pPr>
        <w:tabs>
          <w:tab w:val="left" w:pos="851"/>
        </w:tabs>
        <w:jc w:val="both"/>
        <w:rPr>
          <w:caps/>
          <w:szCs w:val="24"/>
          <w:lang w:eastAsia="lt-LT"/>
        </w:rPr>
      </w:pPr>
      <w:r w:rsidRPr="00F67EA0">
        <w:rPr>
          <w:szCs w:val="24"/>
          <w:lang w:eastAsia="lt-LT"/>
        </w:rPr>
        <w:t>Šiaulių apskaitos centro Vyr. buhalterė</w:t>
      </w:r>
      <w:r w:rsidRPr="00F67EA0">
        <w:rPr>
          <w:szCs w:val="24"/>
          <w:lang w:eastAsia="lt-LT"/>
        </w:rPr>
        <w:tab/>
        <w:t xml:space="preserve">          </w:t>
      </w:r>
      <w:r w:rsidRPr="00F67EA0">
        <w:rPr>
          <w:szCs w:val="24"/>
          <w:lang w:eastAsia="lt-LT"/>
        </w:rPr>
        <w:tab/>
      </w:r>
      <w:r w:rsidRPr="00F67EA0">
        <w:rPr>
          <w:caps/>
          <w:szCs w:val="24"/>
          <w:lang w:eastAsia="lt-LT"/>
        </w:rPr>
        <w:t xml:space="preserve">_____________          </w:t>
      </w:r>
      <w:r w:rsidRPr="008D0018">
        <w:rPr>
          <w:szCs w:val="24"/>
          <w:u w:val="single"/>
          <w:lang w:eastAsia="lt-LT"/>
        </w:rPr>
        <w:t>Stanislava Vaičiulienė</w:t>
      </w:r>
    </w:p>
    <w:p w:rsidR="009972FA" w:rsidRPr="00F67EA0" w:rsidRDefault="00410F9B">
      <w:pPr>
        <w:tabs>
          <w:tab w:val="left" w:pos="851"/>
        </w:tabs>
        <w:ind w:firstLine="3781"/>
        <w:jc w:val="both"/>
        <w:rPr>
          <w:sz w:val="20"/>
          <w:lang w:eastAsia="lt-LT"/>
        </w:rPr>
      </w:pPr>
      <w:r w:rsidRPr="00F67EA0">
        <w:rPr>
          <w:sz w:val="20"/>
          <w:lang w:eastAsia="lt-LT"/>
        </w:rPr>
        <w:tab/>
      </w:r>
      <w:r w:rsidRPr="00F67EA0">
        <w:rPr>
          <w:sz w:val="20"/>
          <w:lang w:eastAsia="lt-LT"/>
        </w:rPr>
        <w:tab/>
      </w:r>
      <w:r w:rsidR="00547CEA">
        <w:rPr>
          <w:sz w:val="20"/>
          <w:lang w:eastAsia="lt-LT"/>
        </w:rPr>
        <w:t xml:space="preserve">         (parašas)</w:t>
      </w:r>
      <w:r w:rsidR="00547CEA">
        <w:rPr>
          <w:sz w:val="20"/>
          <w:lang w:eastAsia="lt-LT"/>
        </w:rPr>
        <w:tab/>
        <w:t xml:space="preserve">                            </w:t>
      </w:r>
      <w:r w:rsidRPr="00F67EA0">
        <w:rPr>
          <w:sz w:val="20"/>
          <w:lang w:eastAsia="lt-LT"/>
        </w:rPr>
        <w:t>(vardas ir pavardė)</w:t>
      </w:r>
    </w:p>
    <w:p w:rsidR="008B195B" w:rsidRDefault="008B195B">
      <w:pPr>
        <w:tabs>
          <w:tab w:val="left" w:pos="540"/>
          <w:tab w:val="left" w:pos="851"/>
        </w:tabs>
        <w:ind w:left="567"/>
        <w:jc w:val="both"/>
        <w:rPr>
          <w:b/>
          <w:caps/>
          <w:szCs w:val="24"/>
          <w:lang w:eastAsia="lt-LT"/>
        </w:rPr>
      </w:pPr>
    </w:p>
    <w:p w:rsidR="008B195B" w:rsidRDefault="008B195B">
      <w:pPr>
        <w:tabs>
          <w:tab w:val="left" w:pos="540"/>
          <w:tab w:val="left" w:pos="851"/>
        </w:tabs>
        <w:ind w:left="567"/>
        <w:jc w:val="both"/>
        <w:rPr>
          <w:b/>
          <w:caps/>
          <w:szCs w:val="24"/>
          <w:lang w:eastAsia="lt-LT"/>
        </w:rPr>
      </w:pPr>
    </w:p>
    <w:p w:rsidR="008B195B" w:rsidRDefault="008B195B">
      <w:pPr>
        <w:tabs>
          <w:tab w:val="left" w:pos="540"/>
          <w:tab w:val="left" w:pos="851"/>
        </w:tabs>
        <w:ind w:left="567"/>
        <w:jc w:val="both"/>
        <w:rPr>
          <w:b/>
          <w:caps/>
          <w:szCs w:val="24"/>
          <w:lang w:eastAsia="lt-LT"/>
        </w:rPr>
      </w:pPr>
    </w:p>
    <w:p w:rsidR="00851B93" w:rsidRDefault="00851B93">
      <w:pPr>
        <w:tabs>
          <w:tab w:val="left" w:pos="540"/>
          <w:tab w:val="left" w:pos="851"/>
        </w:tabs>
        <w:ind w:left="567"/>
        <w:jc w:val="both"/>
        <w:rPr>
          <w:b/>
          <w:caps/>
          <w:szCs w:val="24"/>
          <w:lang w:eastAsia="lt-LT"/>
        </w:rPr>
      </w:pPr>
    </w:p>
    <w:p w:rsidR="00851B93" w:rsidRDefault="00851B93">
      <w:pPr>
        <w:tabs>
          <w:tab w:val="left" w:pos="540"/>
          <w:tab w:val="left" w:pos="851"/>
        </w:tabs>
        <w:ind w:left="567"/>
        <w:jc w:val="both"/>
        <w:rPr>
          <w:b/>
          <w:caps/>
          <w:szCs w:val="24"/>
          <w:lang w:eastAsia="lt-LT"/>
        </w:rPr>
      </w:pPr>
    </w:p>
    <w:p w:rsidR="00851B93" w:rsidRDefault="00851B93">
      <w:pPr>
        <w:tabs>
          <w:tab w:val="left" w:pos="540"/>
          <w:tab w:val="left" w:pos="851"/>
        </w:tabs>
        <w:ind w:left="567"/>
        <w:jc w:val="both"/>
        <w:rPr>
          <w:b/>
          <w:caps/>
          <w:szCs w:val="24"/>
          <w:lang w:eastAsia="lt-LT"/>
        </w:rPr>
      </w:pPr>
      <w:bookmarkStart w:id="4" w:name="_GoBack"/>
      <w:bookmarkEnd w:id="4"/>
    </w:p>
    <w:p w:rsidR="00303668" w:rsidRPr="00F67EA0" w:rsidRDefault="00303668">
      <w:pPr>
        <w:tabs>
          <w:tab w:val="left" w:pos="540"/>
          <w:tab w:val="left" w:pos="851"/>
        </w:tabs>
        <w:ind w:left="567"/>
        <w:jc w:val="both"/>
        <w:rPr>
          <w:b/>
          <w:caps/>
          <w:szCs w:val="24"/>
          <w:lang w:eastAsia="lt-LT"/>
        </w:rPr>
      </w:pPr>
    </w:p>
    <w:p w:rsidR="009972FA" w:rsidRPr="008B195B" w:rsidRDefault="008B195B" w:rsidP="008B195B">
      <w:pPr>
        <w:pStyle w:val="Pagrindinistekstas"/>
        <w:tabs>
          <w:tab w:val="left" w:pos="7303"/>
        </w:tabs>
        <w:ind w:left="102"/>
        <w:jc w:val="both"/>
      </w:pPr>
      <w:r>
        <w:rPr>
          <w:sz w:val="22"/>
          <w:szCs w:val="22"/>
        </w:rPr>
        <w:t xml:space="preserve">Buhalterė </w:t>
      </w:r>
      <w:proofErr w:type="spellStart"/>
      <w:r>
        <w:rPr>
          <w:sz w:val="22"/>
          <w:szCs w:val="22"/>
        </w:rPr>
        <w:t>Svitlana</w:t>
      </w:r>
      <w:proofErr w:type="spellEnd"/>
      <w:r>
        <w:rPr>
          <w:sz w:val="22"/>
          <w:szCs w:val="22"/>
        </w:rPr>
        <w:t xml:space="preserve"> </w:t>
      </w:r>
      <w:proofErr w:type="spellStart"/>
      <w:r>
        <w:rPr>
          <w:sz w:val="22"/>
          <w:szCs w:val="22"/>
        </w:rPr>
        <w:t>Lepetan</w:t>
      </w:r>
      <w:proofErr w:type="spellEnd"/>
      <w:r>
        <w:rPr>
          <w:sz w:val="22"/>
          <w:szCs w:val="22"/>
        </w:rPr>
        <w:t>,, el. p. svitlana.lepetan@sac.lt</w:t>
      </w:r>
    </w:p>
    <w:sectPr w:rsidR="009972FA" w:rsidRPr="008B195B">
      <w:headerReference w:type="even" r:id="rId8"/>
      <w:headerReference w:type="default" r:id="rId9"/>
      <w:footerReference w:type="even" r:id="rId10"/>
      <w:footerReference w:type="default" r:id="rId11"/>
      <w:headerReference w:type="first" r:id="rId12"/>
      <w:footerReference w:type="first" r:id="rId13"/>
      <w:pgSz w:w="11906" w:h="16838"/>
      <w:pgMar w:top="1135"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24DB" w:rsidRDefault="00B424DB">
      <w:pPr>
        <w:rPr>
          <w:color w:val="000000"/>
          <w:szCs w:val="24"/>
          <w:lang w:eastAsia="lt-LT"/>
        </w:rPr>
      </w:pPr>
      <w:r>
        <w:rPr>
          <w:color w:val="000000"/>
          <w:szCs w:val="24"/>
          <w:lang w:eastAsia="lt-LT"/>
        </w:rPr>
        <w:separator/>
      </w:r>
    </w:p>
  </w:endnote>
  <w:endnote w:type="continuationSeparator" w:id="0">
    <w:p w:rsidR="00B424DB" w:rsidRDefault="00B424DB">
      <w:pPr>
        <w:rPr>
          <w:color w:val="000000"/>
          <w:szCs w:val="24"/>
          <w:lang w:eastAsia="lt-LT"/>
        </w:rPr>
      </w:pPr>
      <w:r>
        <w:rPr>
          <w:color w:val="000000"/>
          <w:szCs w:val="24"/>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2FA" w:rsidRDefault="009972FA">
    <w:pPr>
      <w:tabs>
        <w:tab w:val="center" w:pos="4986"/>
        <w:tab w:val="right" w:pos="9972"/>
      </w:tabs>
      <w:rPr>
        <w:color w:val="000000"/>
        <w:szCs w:val="24"/>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2FA" w:rsidRDefault="009972FA">
    <w:pPr>
      <w:tabs>
        <w:tab w:val="center" w:pos="4986"/>
        <w:tab w:val="right" w:pos="9972"/>
      </w:tabs>
      <w:rPr>
        <w:color w:val="000000"/>
        <w:szCs w:val="24"/>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2FA" w:rsidRDefault="009972FA">
    <w:pPr>
      <w:tabs>
        <w:tab w:val="center" w:pos="4986"/>
        <w:tab w:val="right" w:pos="9972"/>
      </w:tabs>
      <w:rPr>
        <w:color w:val="000000"/>
        <w:szCs w:val="24"/>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24DB" w:rsidRDefault="00B424DB">
      <w:pPr>
        <w:rPr>
          <w:color w:val="000000"/>
          <w:szCs w:val="24"/>
          <w:lang w:eastAsia="lt-LT"/>
        </w:rPr>
      </w:pPr>
      <w:r>
        <w:rPr>
          <w:color w:val="000000"/>
          <w:szCs w:val="24"/>
          <w:lang w:eastAsia="lt-LT"/>
        </w:rPr>
        <w:separator/>
      </w:r>
    </w:p>
  </w:footnote>
  <w:footnote w:type="continuationSeparator" w:id="0">
    <w:p w:rsidR="00B424DB" w:rsidRDefault="00B424DB">
      <w:pPr>
        <w:rPr>
          <w:color w:val="000000"/>
          <w:szCs w:val="24"/>
          <w:lang w:eastAsia="lt-LT"/>
        </w:rPr>
      </w:pPr>
      <w:r>
        <w:rPr>
          <w:color w:val="000000"/>
          <w:szCs w:val="24"/>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2FA" w:rsidRDefault="008D0018">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end"/>
    </w:r>
  </w:p>
  <w:p w:rsidR="009972FA" w:rsidRDefault="009972FA">
    <w:pPr>
      <w:tabs>
        <w:tab w:val="center" w:pos="4819"/>
        <w:tab w:val="right" w:pos="9638"/>
      </w:tabs>
      <w:rPr>
        <w:color w:val="000000"/>
        <w:szCs w:val="24"/>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2FA" w:rsidRDefault="008D0018">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separate"/>
    </w:r>
    <w:r w:rsidR="00E955B9">
      <w:rPr>
        <w:noProof/>
        <w:color w:val="000000"/>
        <w:szCs w:val="24"/>
        <w:lang w:eastAsia="lt-LT"/>
      </w:rPr>
      <w:t>3</w:t>
    </w:r>
    <w:r>
      <w:rPr>
        <w:color w:val="000000"/>
        <w:szCs w:val="24"/>
        <w:lang w:eastAsia="lt-LT"/>
      </w:rPr>
      <w:fldChar w:fldCharType="end"/>
    </w:r>
  </w:p>
  <w:p w:rsidR="009972FA" w:rsidRDefault="009972FA">
    <w:pPr>
      <w:tabs>
        <w:tab w:val="center" w:pos="4819"/>
        <w:tab w:val="right" w:pos="9638"/>
      </w:tabs>
      <w:rPr>
        <w:color w:val="000000"/>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2FA" w:rsidRDefault="009972FA">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78B5B27"/>
    <w:multiLevelType w:val="hybridMultilevel"/>
    <w:tmpl w:val="64AA25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35A"/>
    <w:rsid w:val="0005368D"/>
    <w:rsid w:val="0008102D"/>
    <w:rsid w:val="000B42DD"/>
    <w:rsid w:val="000E6FE5"/>
    <w:rsid w:val="001069B4"/>
    <w:rsid w:val="001100ED"/>
    <w:rsid w:val="0011252D"/>
    <w:rsid w:val="00141560"/>
    <w:rsid w:val="001824C4"/>
    <w:rsid w:val="00193650"/>
    <w:rsid w:val="001B2786"/>
    <w:rsid w:val="001E262B"/>
    <w:rsid w:val="0028535A"/>
    <w:rsid w:val="002F127A"/>
    <w:rsid w:val="00303668"/>
    <w:rsid w:val="00323B61"/>
    <w:rsid w:val="00327195"/>
    <w:rsid w:val="003C507C"/>
    <w:rsid w:val="003C545A"/>
    <w:rsid w:val="003D3353"/>
    <w:rsid w:val="003E086F"/>
    <w:rsid w:val="00410F9B"/>
    <w:rsid w:val="0041763B"/>
    <w:rsid w:val="004B7965"/>
    <w:rsid w:val="004E29EB"/>
    <w:rsid w:val="004F511D"/>
    <w:rsid w:val="004F5669"/>
    <w:rsid w:val="00547CEA"/>
    <w:rsid w:val="00552ABE"/>
    <w:rsid w:val="0055795E"/>
    <w:rsid w:val="005A2B1F"/>
    <w:rsid w:val="005B1487"/>
    <w:rsid w:val="00607D9D"/>
    <w:rsid w:val="00611D4D"/>
    <w:rsid w:val="00661ADD"/>
    <w:rsid w:val="0068585F"/>
    <w:rsid w:val="006B228C"/>
    <w:rsid w:val="006D3732"/>
    <w:rsid w:val="00712A91"/>
    <w:rsid w:val="00716DD0"/>
    <w:rsid w:val="00772B1B"/>
    <w:rsid w:val="00777DA4"/>
    <w:rsid w:val="00831FAE"/>
    <w:rsid w:val="00847ED9"/>
    <w:rsid w:val="00851B93"/>
    <w:rsid w:val="008A34CF"/>
    <w:rsid w:val="008B195B"/>
    <w:rsid w:val="008D0018"/>
    <w:rsid w:val="00904B58"/>
    <w:rsid w:val="009079E4"/>
    <w:rsid w:val="00912145"/>
    <w:rsid w:val="009168D7"/>
    <w:rsid w:val="00921AD7"/>
    <w:rsid w:val="0093799F"/>
    <w:rsid w:val="009972FA"/>
    <w:rsid w:val="009A7E68"/>
    <w:rsid w:val="009D4092"/>
    <w:rsid w:val="00A36F71"/>
    <w:rsid w:val="00A42558"/>
    <w:rsid w:val="00A55779"/>
    <w:rsid w:val="00A92C2D"/>
    <w:rsid w:val="00AC1DD7"/>
    <w:rsid w:val="00B13272"/>
    <w:rsid w:val="00B27964"/>
    <w:rsid w:val="00B34E4C"/>
    <w:rsid w:val="00B424DB"/>
    <w:rsid w:val="00B57B9C"/>
    <w:rsid w:val="00B85988"/>
    <w:rsid w:val="00BD1245"/>
    <w:rsid w:val="00BE3EE7"/>
    <w:rsid w:val="00C22EB4"/>
    <w:rsid w:val="00C27508"/>
    <w:rsid w:val="00C4239D"/>
    <w:rsid w:val="00C45134"/>
    <w:rsid w:val="00CC3E87"/>
    <w:rsid w:val="00CD7367"/>
    <w:rsid w:val="00CE725E"/>
    <w:rsid w:val="00CF5AAC"/>
    <w:rsid w:val="00D1435A"/>
    <w:rsid w:val="00D31E54"/>
    <w:rsid w:val="00D4015C"/>
    <w:rsid w:val="00D563A2"/>
    <w:rsid w:val="00D604C6"/>
    <w:rsid w:val="00D813B9"/>
    <w:rsid w:val="00D861EF"/>
    <w:rsid w:val="00D86B44"/>
    <w:rsid w:val="00DB67F6"/>
    <w:rsid w:val="00DC56DF"/>
    <w:rsid w:val="00DD394C"/>
    <w:rsid w:val="00DE5528"/>
    <w:rsid w:val="00DF304E"/>
    <w:rsid w:val="00E713F4"/>
    <w:rsid w:val="00E769C6"/>
    <w:rsid w:val="00E94036"/>
    <w:rsid w:val="00E955B9"/>
    <w:rsid w:val="00EA65C8"/>
    <w:rsid w:val="00F545D7"/>
    <w:rsid w:val="00F67EA0"/>
    <w:rsid w:val="00F95E48"/>
    <w:rsid w:val="00FA5CDC"/>
    <w:rsid w:val="00FB1961"/>
    <w:rsid w:val="00FB70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4937CA"/>
  <w15:docId w15:val="{373E2BBD-72C8-4F20-B5DE-A170851A1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1069B4"/>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4B7965"/>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uiPriority w:val="39"/>
    <w:rsid w:val="004B7965"/>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39"/>
    <w:rsid w:val="004B7965"/>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uiPriority w:val="39"/>
    <w:rsid w:val="004B7965"/>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rsid w:val="004B7965"/>
    <w:pPr>
      <w:ind w:left="720"/>
      <w:contextualSpacing/>
    </w:pPr>
  </w:style>
  <w:style w:type="paragraph" w:styleId="Pagrindinistekstas">
    <w:name w:val="Body Text"/>
    <w:basedOn w:val="prastasis"/>
    <w:link w:val="PagrindinistekstasDiagrama"/>
    <w:uiPriority w:val="1"/>
    <w:qFormat/>
    <w:rsid w:val="008B195B"/>
    <w:pPr>
      <w:widowControl w:val="0"/>
    </w:pPr>
    <w:rPr>
      <w:szCs w:val="24"/>
    </w:rPr>
  </w:style>
  <w:style w:type="character" w:customStyle="1" w:styleId="PagrindinistekstasDiagrama">
    <w:name w:val="Pagrindinis tekstas Diagrama"/>
    <w:basedOn w:val="Numatytasispastraiposriftas"/>
    <w:link w:val="Pagrindinistekstas"/>
    <w:uiPriority w:val="1"/>
    <w:rsid w:val="008B195B"/>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38582">
      <w:bodyDiv w:val="1"/>
      <w:marLeft w:val="0"/>
      <w:marRight w:val="0"/>
      <w:marTop w:val="0"/>
      <w:marBottom w:val="0"/>
      <w:divBdr>
        <w:top w:val="none" w:sz="0" w:space="0" w:color="auto"/>
        <w:left w:val="none" w:sz="0" w:space="0" w:color="auto"/>
        <w:bottom w:val="none" w:sz="0" w:space="0" w:color="auto"/>
        <w:right w:val="none" w:sz="0" w:space="0" w:color="auto"/>
      </w:divBdr>
    </w:div>
    <w:div w:id="304238343">
      <w:bodyDiv w:val="1"/>
      <w:marLeft w:val="0"/>
      <w:marRight w:val="0"/>
      <w:marTop w:val="0"/>
      <w:marBottom w:val="0"/>
      <w:divBdr>
        <w:top w:val="none" w:sz="0" w:space="0" w:color="auto"/>
        <w:left w:val="none" w:sz="0" w:space="0" w:color="auto"/>
        <w:bottom w:val="none" w:sz="0" w:space="0" w:color="auto"/>
        <w:right w:val="none" w:sz="0" w:space="0" w:color="auto"/>
      </w:divBdr>
    </w:div>
    <w:div w:id="555971983">
      <w:bodyDiv w:val="1"/>
      <w:marLeft w:val="0"/>
      <w:marRight w:val="0"/>
      <w:marTop w:val="0"/>
      <w:marBottom w:val="0"/>
      <w:divBdr>
        <w:top w:val="none" w:sz="0" w:space="0" w:color="auto"/>
        <w:left w:val="none" w:sz="0" w:space="0" w:color="auto"/>
        <w:bottom w:val="none" w:sz="0" w:space="0" w:color="auto"/>
        <w:right w:val="none" w:sz="0" w:space="0" w:color="auto"/>
      </w:divBdr>
    </w:div>
    <w:div w:id="816579883">
      <w:bodyDiv w:val="1"/>
      <w:marLeft w:val="0"/>
      <w:marRight w:val="0"/>
      <w:marTop w:val="0"/>
      <w:marBottom w:val="0"/>
      <w:divBdr>
        <w:top w:val="none" w:sz="0" w:space="0" w:color="auto"/>
        <w:left w:val="none" w:sz="0" w:space="0" w:color="auto"/>
        <w:bottom w:val="none" w:sz="0" w:space="0" w:color="auto"/>
        <w:right w:val="none" w:sz="0" w:space="0" w:color="auto"/>
      </w:divBdr>
    </w:div>
    <w:div w:id="1027562254">
      <w:bodyDiv w:val="1"/>
      <w:marLeft w:val="0"/>
      <w:marRight w:val="0"/>
      <w:marTop w:val="0"/>
      <w:marBottom w:val="0"/>
      <w:divBdr>
        <w:top w:val="none" w:sz="0" w:space="0" w:color="auto"/>
        <w:left w:val="none" w:sz="0" w:space="0" w:color="auto"/>
        <w:bottom w:val="none" w:sz="0" w:space="0" w:color="auto"/>
        <w:right w:val="none" w:sz="0" w:space="0" w:color="auto"/>
      </w:divBdr>
    </w:div>
    <w:div w:id="103561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footer1.xml"
                 Type="http://schemas.openxmlformats.org/officeDocument/2006/relationships/footer"/>
   <Relationship Id="rId11" Target="footer2.xml"
                 Type="http://schemas.openxmlformats.org/officeDocument/2006/relationships/footer"/>
   <Relationship Id="rId12" Target="header3.xml"
                 Type="http://schemas.openxmlformats.org/officeDocument/2006/relationships/header"/>
   <Relationship Id="rId13" Target="footer3.xml"
                 Type="http://schemas.openxmlformats.org/officeDocument/2006/relationships/footer"/>
   <Relationship Id="rId14" Target="fontTable.xml"
                 Type="http://schemas.openxmlformats.org/officeDocument/2006/relationships/fontTable"/>
   <Relationship Id="rId15"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header1.xml"
                 Type="http://schemas.openxmlformats.org/officeDocument/2006/relationships/header"/>
   <Relationship Id="rId9" Target="header2.xml"
                 Type="http://schemas.openxmlformats.org/officeDocument/2006/relationships/header"/>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1814F-9950-43EB-B9C6-107AB1165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5959</Words>
  <Characters>3397</Characters>
  <Application>Microsoft Office Word</Application>
  <DocSecurity>0</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 FM</Company>
  <LinksUpToDate>false</LinksUpToDate>
  <CharactersWithSpaces>9338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2025-04-14T11:22:00Z</dcterms:created>
  <dc:creator>du</dc:creator>
  <cp:lastModifiedBy>PC31</cp:lastModifiedBy>
  <cp:lastPrinted>2017-01-09T14:11:00Z</cp:lastPrinted>
  <dcterms:modified xsi:type="dcterms:W3CDTF">2025-07-10T12:58:00Z</dcterms:modified>
  <cp:revision>5</cp:revision>
</cp:coreProperties>
</file>